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38A459" w14:textId="273C3BD8" w:rsidR="008D671A" w:rsidRDefault="002B7592" w:rsidP="0054534D">
      <w:pPr>
        <w:spacing w:before="120" w:after="120" w:line="360" w:lineRule="exact"/>
        <w:jc w:val="center"/>
        <w:rPr>
          <w:rFonts w:ascii="Arial" w:eastAsia="Times New Roman" w:hAnsi="Arial" w:cs="Arial"/>
          <w:b/>
          <w:bCs/>
          <w:u w:val="single"/>
          <w:lang w:val="es-ES_tradnl" w:eastAsia="es-ES"/>
        </w:rPr>
      </w:pPr>
      <w:bookmarkStart w:id="0" w:name="_GoBack"/>
      <w:bookmarkEnd w:id="0"/>
      <w:r w:rsidRPr="00F4353A">
        <w:rPr>
          <w:rFonts w:ascii="Arial" w:eastAsia="Times New Roman" w:hAnsi="Arial" w:cs="Arial"/>
          <w:b/>
          <w:bCs/>
          <w:u w:val="single"/>
          <w:lang w:val="es-ES_tradnl" w:eastAsia="es-ES"/>
        </w:rPr>
        <w:t xml:space="preserve">PROGRAMA </w:t>
      </w:r>
      <w:r w:rsidR="00EE1540" w:rsidRPr="00562932">
        <w:rPr>
          <w:rFonts w:ascii="Arial" w:eastAsia="Times New Roman" w:hAnsi="Arial" w:cs="Arial"/>
          <w:b/>
          <w:bCs/>
          <w:u w:val="single"/>
          <w:lang w:val="es-ES_tradnl" w:eastAsia="es-ES"/>
        </w:rPr>
        <w:t>46MA</w:t>
      </w:r>
    </w:p>
    <w:p w14:paraId="04A5C641" w14:textId="7D45BE3D" w:rsidR="00A15E23" w:rsidRDefault="00562932" w:rsidP="0054534D">
      <w:pPr>
        <w:spacing w:before="600" w:after="120" w:line="360" w:lineRule="exact"/>
        <w:jc w:val="center"/>
        <w:rPr>
          <w:rFonts w:ascii="Arial" w:eastAsia="Times New Roman" w:hAnsi="Arial" w:cs="Arial"/>
          <w:b/>
          <w:bCs/>
          <w:u w:val="single"/>
          <w:lang w:val="es-ES_tradnl" w:eastAsia="es-ES"/>
        </w:rPr>
      </w:pPr>
      <w:r w:rsidRPr="00562932">
        <w:rPr>
          <w:rFonts w:ascii="Arial" w:eastAsia="Times New Roman" w:hAnsi="Arial" w:cs="Arial"/>
          <w:b/>
          <w:bCs/>
          <w:u w:val="single"/>
          <w:lang w:val="es-ES_tradnl" w:eastAsia="es-ES"/>
        </w:rPr>
        <w:t>C13</w:t>
      </w:r>
      <w:r w:rsidR="00CB659D">
        <w:rPr>
          <w:rFonts w:ascii="Arial" w:eastAsia="Times New Roman" w:hAnsi="Arial" w:cs="Arial"/>
          <w:b/>
          <w:bCs/>
          <w:u w:val="single"/>
          <w:lang w:val="es-ES_tradnl" w:eastAsia="es-ES"/>
        </w:rPr>
        <w:t xml:space="preserve"> </w:t>
      </w:r>
      <w:r w:rsidRPr="00562932">
        <w:rPr>
          <w:rFonts w:ascii="Arial" w:eastAsia="Times New Roman" w:hAnsi="Arial" w:cs="Arial"/>
          <w:b/>
          <w:bCs/>
          <w:u w:val="single"/>
          <w:lang w:val="es-ES_tradnl" w:eastAsia="es-ES"/>
        </w:rPr>
        <w:t>I1 E</w:t>
      </w:r>
      <w:r w:rsidR="003A6AFE">
        <w:rPr>
          <w:rFonts w:ascii="Arial" w:eastAsia="Times New Roman" w:hAnsi="Arial" w:cs="Arial"/>
          <w:b/>
          <w:bCs/>
          <w:u w:val="single"/>
          <w:lang w:val="es-ES_tradnl" w:eastAsia="es-ES"/>
        </w:rPr>
        <w:t>MPRENDIMIENTO</w:t>
      </w:r>
      <w:r w:rsidRPr="00562932">
        <w:rPr>
          <w:rFonts w:ascii="Arial" w:eastAsia="Times New Roman" w:hAnsi="Arial" w:cs="Arial"/>
          <w:b/>
          <w:bCs/>
          <w:u w:val="single"/>
          <w:lang w:val="es-ES_tradnl" w:eastAsia="es-ES"/>
        </w:rPr>
        <w:t xml:space="preserve"> </w:t>
      </w:r>
    </w:p>
    <w:p w14:paraId="1E07B828" w14:textId="559A5FE3" w:rsidR="007061EE" w:rsidRPr="007061EE" w:rsidRDefault="000975A3" w:rsidP="00653491">
      <w:pPr>
        <w:pStyle w:val="Prrafodelista"/>
        <w:numPr>
          <w:ilvl w:val="0"/>
          <w:numId w:val="1"/>
        </w:numPr>
        <w:tabs>
          <w:tab w:val="left" w:pos="567"/>
        </w:tabs>
        <w:spacing w:before="960" w:after="120" w:line="360" w:lineRule="exact"/>
        <w:ind w:left="0" w:firstLine="0"/>
        <w:contextualSpacing w:val="0"/>
        <w:jc w:val="left"/>
        <w:rPr>
          <w:rFonts w:ascii="Arial" w:eastAsia="Times New Roman" w:hAnsi="Arial" w:cs="Arial"/>
          <w:b/>
          <w:bCs/>
          <w:szCs w:val="20"/>
          <w:lang w:val="es-ES_tradnl" w:eastAsia="es-ES"/>
        </w:rPr>
      </w:pPr>
      <w:r w:rsidRPr="002C6677">
        <w:rPr>
          <w:rFonts w:ascii="Arial" w:eastAsia="Times New Roman" w:hAnsi="Arial" w:cs="Arial"/>
          <w:b/>
          <w:bCs/>
          <w:szCs w:val="20"/>
          <w:lang w:val="es-ES_tradnl" w:eastAsia="es-ES"/>
        </w:rPr>
        <w:t>D</w:t>
      </w:r>
      <w:r w:rsidR="003A6AFE">
        <w:rPr>
          <w:rFonts w:ascii="Arial" w:eastAsia="Times New Roman" w:hAnsi="Arial" w:cs="Arial"/>
          <w:b/>
          <w:bCs/>
          <w:szCs w:val="20"/>
          <w:lang w:val="es-ES_tradnl" w:eastAsia="es-ES"/>
        </w:rPr>
        <w:t>ENOMINACIÓN DEL COMPONENTE</w:t>
      </w:r>
    </w:p>
    <w:p w14:paraId="55FC45EF" w14:textId="5757DA04" w:rsidR="00562932" w:rsidRDefault="00CB659D" w:rsidP="00653491">
      <w:pPr>
        <w:pStyle w:val="Prrafodelista"/>
        <w:tabs>
          <w:tab w:val="left" w:pos="567"/>
        </w:tabs>
        <w:spacing w:before="120" w:after="120"/>
        <w:ind w:left="0" w:firstLine="1134"/>
        <w:contextualSpacing w:val="0"/>
        <w:rPr>
          <w:rFonts w:ascii="Arial" w:eastAsia="Times New Roman" w:hAnsi="Arial" w:cs="Arial"/>
          <w:bCs/>
          <w:szCs w:val="20"/>
          <w:lang w:val="es-ES_tradnl" w:eastAsia="es-ES"/>
        </w:rPr>
      </w:pPr>
      <w:r w:rsidRPr="00CB659D">
        <w:rPr>
          <w:rFonts w:ascii="Arial" w:eastAsia="Times New Roman" w:hAnsi="Arial" w:cs="Arial"/>
          <w:bCs/>
          <w:szCs w:val="20"/>
          <w:lang w:eastAsia="es-ES"/>
        </w:rPr>
        <w:t>Impulso a la pyme</w:t>
      </w:r>
      <w:r>
        <w:rPr>
          <w:rFonts w:ascii="Arial" w:eastAsia="Times New Roman" w:hAnsi="Arial" w:cs="Arial"/>
          <w:bCs/>
          <w:szCs w:val="20"/>
          <w:lang w:val="es-ES_tradnl" w:eastAsia="es-ES"/>
        </w:rPr>
        <w:t>.</w:t>
      </w:r>
    </w:p>
    <w:p w14:paraId="6B820FE9" w14:textId="2AFBFAA1" w:rsidR="002B7592" w:rsidRDefault="000975A3" w:rsidP="0054534D">
      <w:pPr>
        <w:pStyle w:val="Prrafodelista"/>
        <w:numPr>
          <w:ilvl w:val="0"/>
          <w:numId w:val="1"/>
        </w:numPr>
        <w:tabs>
          <w:tab w:val="left" w:pos="567"/>
        </w:tabs>
        <w:spacing w:before="360" w:after="120" w:line="360" w:lineRule="exact"/>
        <w:ind w:left="0" w:firstLine="0"/>
        <w:contextualSpacing w:val="0"/>
        <w:jc w:val="left"/>
        <w:rPr>
          <w:rFonts w:ascii="Arial" w:eastAsia="Times New Roman" w:hAnsi="Arial" w:cs="Arial"/>
          <w:b/>
          <w:bCs/>
          <w:szCs w:val="20"/>
          <w:lang w:val="es-ES_tradnl" w:eastAsia="es-ES"/>
        </w:rPr>
      </w:pPr>
      <w:r>
        <w:rPr>
          <w:rFonts w:ascii="Arial" w:eastAsia="Times New Roman" w:hAnsi="Arial" w:cs="Arial"/>
          <w:b/>
          <w:bCs/>
          <w:szCs w:val="20"/>
          <w:lang w:val="es-ES_tradnl" w:eastAsia="es-ES"/>
        </w:rPr>
        <w:t>D</w:t>
      </w:r>
      <w:r w:rsidR="003A6AFE">
        <w:rPr>
          <w:rFonts w:ascii="Arial" w:eastAsia="Times New Roman" w:hAnsi="Arial" w:cs="Arial"/>
          <w:b/>
          <w:bCs/>
          <w:szCs w:val="20"/>
          <w:lang w:val="es-ES_tradnl" w:eastAsia="es-ES"/>
        </w:rPr>
        <w:t>ESCRIPCIÓ</w:t>
      </w:r>
      <w:r w:rsidR="00AE1E15">
        <w:rPr>
          <w:rFonts w:ascii="Arial" w:eastAsia="Times New Roman" w:hAnsi="Arial" w:cs="Arial"/>
          <w:b/>
          <w:bCs/>
          <w:szCs w:val="20"/>
          <w:lang w:val="es-ES_tradnl" w:eastAsia="es-ES"/>
        </w:rPr>
        <w:t>N</w:t>
      </w:r>
      <w:r w:rsidR="003A6AFE">
        <w:rPr>
          <w:rFonts w:ascii="Arial" w:eastAsia="Times New Roman" w:hAnsi="Arial" w:cs="Arial"/>
          <w:b/>
          <w:bCs/>
          <w:szCs w:val="20"/>
          <w:lang w:val="es-ES_tradnl" w:eastAsia="es-ES"/>
        </w:rPr>
        <w:t xml:space="preserve"> GENERAL DEL COMPONENTE</w:t>
      </w:r>
    </w:p>
    <w:p w14:paraId="45D77EAE" w14:textId="77777777" w:rsidR="00562932" w:rsidRPr="00562932" w:rsidRDefault="00562932" w:rsidP="0054534D">
      <w:pPr>
        <w:pStyle w:val="Prrafodelista"/>
        <w:tabs>
          <w:tab w:val="left" w:pos="567"/>
          <w:tab w:val="left" w:pos="1559"/>
        </w:tabs>
        <w:spacing w:before="120" w:after="120" w:line="360" w:lineRule="exact"/>
        <w:ind w:left="0" w:firstLine="1134"/>
        <w:contextualSpacing w:val="0"/>
        <w:rPr>
          <w:rFonts w:ascii="Arial" w:eastAsia="Times New Roman" w:hAnsi="Arial" w:cs="Arial"/>
          <w:bCs/>
          <w:szCs w:val="20"/>
          <w:lang w:val="es-ES_tradnl" w:eastAsia="es-ES"/>
        </w:rPr>
      </w:pPr>
      <w:r w:rsidRPr="00562932">
        <w:rPr>
          <w:rFonts w:ascii="Arial" w:eastAsia="Times New Roman" w:hAnsi="Arial" w:cs="Arial"/>
          <w:bCs/>
          <w:szCs w:val="20"/>
          <w:lang w:val="es-ES_tradnl" w:eastAsia="es-ES"/>
        </w:rPr>
        <w:t>Las pequeñas y medianas empresas (pymes) desempeñan un papel clave en la economía de la UE y de España, en particular dado que las pymes contribuyen en mayor medida al PIB nacional y que el tamaño medio de las empresas es menor que la media de la UE.</w:t>
      </w:r>
    </w:p>
    <w:p w14:paraId="7723ACC1" w14:textId="77777777" w:rsidR="00562932" w:rsidRPr="00562932" w:rsidRDefault="00562932" w:rsidP="00653491">
      <w:pPr>
        <w:pStyle w:val="Prrafodelista"/>
        <w:tabs>
          <w:tab w:val="left" w:pos="567"/>
          <w:tab w:val="left" w:pos="1559"/>
        </w:tabs>
        <w:spacing w:before="120" w:after="120" w:line="360" w:lineRule="exact"/>
        <w:ind w:left="0" w:firstLine="1134"/>
        <w:contextualSpacing w:val="0"/>
        <w:rPr>
          <w:rFonts w:ascii="Arial" w:eastAsia="Times New Roman" w:hAnsi="Arial" w:cs="Arial"/>
          <w:bCs/>
          <w:szCs w:val="20"/>
          <w:lang w:val="es-ES_tradnl" w:eastAsia="es-ES"/>
        </w:rPr>
      </w:pPr>
      <w:r w:rsidRPr="00562932">
        <w:rPr>
          <w:rFonts w:ascii="Arial" w:eastAsia="Times New Roman" w:hAnsi="Arial" w:cs="Arial"/>
          <w:bCs/>
          <w:szCs w:val="20"/>
          <w:lang w:val="es-ES_tradnl" w:eastAsia="es-ES"/>
        </w:rPr>
        <w:t>Este componente del Plan de Recuperación, Transformación y Resiliencia español aborda los retos a los que se enfrentan las pequeñas y medianas empresas (pymes) (incluidos los autónomos) con el objetivo de impulsar la competitividad de la economía española y promover el crecimiento y el empleo. Estos retos son: la dificultad de acceso a la financiación para el emprendimiento, el crecimiento empresarial y la innovación; la falta de competencias digitales y la falta de adopción de las tecnologías digitales, que obstaculizan la productividad y la competitividad de las pymes; el pequeño tamaño de las empresas, que dificulta el aprovechamiento de economías de escala y la internacionalización; y la elevada vulnerabilidad a shocks externos y las bajas economías de escala que dificultan la inversión y la innovación.</w:t>
      </w:r>
    </w:p>
    <w:p w14:paraId="3266318F" w14:textId="1D66AFD0" w:rsidR="00CC6D8C" w:rsidRDefault="003A6AFE" w:rsidP="0054534D">
      <w:pPr>
        <w:pStyle w:val="Prrafodelista"/>
        <w:numPr>
          <w:ilvl w:val="0"/>
          <w:numId w:val="1"/>
        </w:numPr>
        <w:tabs>
          <w:tab w:val="left" w:pos="567"/>
        </w:tabs>
        <w:spacing w:before="360" w:after="120" w:line="360" w:lineRule="exact"/>
        <w:ind w:left="0" w:firstLine="0"/>
        <w:contextualSpacing w:val="0"/>
        <w:jc w:val="left"/>
        <w:rPr>
          <w:rFonts w:ascii="Arial" w:hAnsi="Arial" w:cs="Arial"/>
          <w:b/>
        </w:rPr>
      </w:pPr>
      <w:r>
        <w:rPr>
          <w:rFonts w:ascii="Arial" w:hAnsi="Arial" w:cs="Arial"/>
          <w:b/>
        </w:rPr>
        <w:t>PRINCIPALES OBJETIVOS DEL COMPONENTE</w:t>
      </w:r>
    </w:p>
    <w:p w14:paraId="4E38E6D9" w14:textId="1F0B6F92" w:rsidR="00BF4915" w:rsidRPr="00153F37" w:rsidRDefault="00562932" w:rsidP="00653491">
      <w:pPr>
        <w:pStyle w:val="Prrafodelista"/>
        <w:tabs>
          <w:tab w:val="left" w:pos="567"/>
          <w:tab w:val="left" w:pos="1559"/>
        </w:tabs>
        <w:spacing w:before="120" w:after="120" w:line="360" w:lineRule="exact"/>
        <w:ind w:left="0" w:firstLine="1134"/>
        <w:contextualSpacing w:val="0"/>
        <w:rPr>
          <w:rFonts w:ascii="Arial" w:eastAsia="Times New Roman" w:hAnsi="Arial" w:cs="Arial"/>
          <w:bCs/>
          <w:szCs w:val="20"/>
          <w:lang w:val="es-ES_tradnl" w:eastAsia="es-ES"/>
        </w:rPr>
      </w:pPr>
      <w:r w:rsidRPr="00153F37">
        <w:rPr>
          <w:rFonts w:ascii="Arial" w:eastAsia="Times New Roman" w:hAnsi="Arial" w:cs="Arial"/>
          <w:bCs/>
          <w:szCs w:val="20"/>
          <w:lang w:val="es-ES_tradnl" w:eastAsia="es-ES"/>
        </w:rPr>
        <w:t>Los objetivos de este componente son introducir reformas e inversiones destinadas a facilitar la creación, el crecimiento y la reestructuración de empresas, mejorar el clima de negocios (en particular reforzando el funcionamiento del mercado interior español), así como seguir impulsando los importantes procesos de aumento de la productividad a través de la digitalización, la innovación y la internacionalización. Este componente se centra significativamente en la digitalización, con una aproximación horizontal para proporcionar un paquete básico de digitalización a un porcentaje importante de pymes, y vertical para impulsar la digitalización de procesos y la innovación tecnológica en determinadas pymes.</w:t>
      </w:r>
    </w:p>
    <w:p w14:paraId="592E814F" w14:textId="0268D56B" w:rsidR="000975A3" w:rsidRDefault="000975A3" w:rsidP="0054534D">
      <w:pPr>
        <w:pStyle w:val="Prrafodelista"/>
        <w:numPr>
          <w:ilvl w:val="0"/>
          <w:numId w:val="1"/>
        </w:numPr>
        <w:tabs>
          <w:tab w:val="left" w:pos="567"/>
        </w:tabs>
        <w:spacing w:before="360" w:after="120" w:line="360" w:lineRule="exact"/>
        <w:ind w:left="0" w:firstLine="0"/>
        <w:contextualSpacing w:val="0"/>
        <w:jc w:val="left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D</w:t>
      </w:r>
      <w:r w:rsidR="003A6AFE">
        <w:rPr>
          <w:rFonts w:ascii="Arial" w:hAnsi="Arial" w:cs="Arial"/>
          <w:b/>
        </w:rPr>
        <w:t>ESCRIPCIÓN DE LA INVERSIÓN</w:t>
      </w:r>
    </w:p>
    <w:p w14:paraId="06005222" w14:textId="77777777" w:rsidR="00562932" w:rsidRPr="00153F37" w:rsidRDefault="00562932" w:rsidP="00653491">
      <w:pPr>
        <w:pStyle w:val="Prrafodelista"/>
        <w:tabs>
          <w:tab w:val="left" w:pos="567"/>
          <w:tab w:val="left" w:pos="1559"/>
        </w:tabs>
        <w:spacing w:before="120" w:after="120" w:line="360" w:lineRule="exact"/>
        <w:ind w:left="0" w:firstLine="1134"/>
        <w:contextualSpacing w:val="0"/>
        <w:rPr>
          <w:rFonts w:ascii="Arial" w:eastAsia="Times New Roman" w:hAnsi="Arial" w:cs="Arial"/>
          <w:bCs/>
          <w:szCs w:val="20"/>
          <w:lang w:val="es-ES_tradnl" w:eastAsia="es-ES"/>
        </w:rPr>
      </w:pPr>
      <w:r w:rsidRPr="00153F37">
        <w:rPr>
          <w:rFonts w:ascii="Arial" w:eastAsia="Times New Roman" w:hAnsi="Arial" w:cs="Arial"/>
          <w:bCs/>
          <w:szCs w:val="20"/>
          <w:lang w:val="es-ES_tradnl" w:eastAsia="es-ES"/>
        </w:rPr>
        <w:t>Esta inversión incluye una serie de medidas orientadas a potenciar el ecosistema emprendedor, las cuales se abordan bajo el paraguas del Marco Estratégico en Política de PYME 2030, la Estrategia España Nación Emprendedora y la Agenda España Digital 2025.</w:t>
      </w:r>
    </w:p>
    <w:p w14:paraId="555BA616" w14:textId="77777777" w:rsidR="00562932" w:rsidRPr="00153F37" w:rsidRDefault="00562932" w:rsidP="00653491">
      <w:pPr>
        <w:pStyle w:val="Prrafodelista"/>
        <w:tabs>
          <w:tab w:val="left" w:pos="567"/>
          <w:tab w:val="left" w:pos="1559"/>
        </w:tabs>
        <w:spacing w:before="120" w:after="120" w:line="360" w:lineRule="exact"/>
        <w:ind w:left="0" w:firstLine="1134"/>
        <w:contextualSpacing w:val="0"/>
        <w:rPr>
          <w:rFonts w:ascii="Arial" w:eastAsia="Times New Roman" w:hAnsi="Arial" w:cs="Arial"/>
          <w:bCs/>
          <w:szCs w:val="20"/>
          <w:lang w:val="es-ES_tradnl" w:eastAsia="es-ES"/>
        </w:rPr>
      </w:pPr>
      <w:r w:rsidRPr="00153F37">
        <w:rPr>
          <w:rFonts w:ascii="Arial" w:eastAsia="Times New Roman" w:hAnsi="Arial" w:cs="Arial"/>
          <w:bCs/>
          <w:szCs w:val="20"/>
          <w:lang w:val="es-ES_tradnl" w:eastAsia="es-ES"/>
        </w:rPr>
        <w:t>Se tendrá en cuenta el potencial de contribución a la resiliencia y la transición ecológica y digital, preparando el camino para la neutralidad climática de España a 2050.</w:t>
      </w:r>
    </w:p>
    <w:p w14:paraId="37FF7BA0" w14:textId="77777777" w:rsidR="00562932" w:rsidRPr="00153F37" w:rsidRDefault="00562932" w:rsidP="007229AE">
      <w:pPr>
        <w:pStyle w:val="Prrafodelista"/>
        <w:numPr>
          <w:ilvl w:val="0"/>
          <w:numId w:val="44"/>
        </w:numPr>
        <w:tabs>
          <w:tab w:val="left" w:pos="567"/>
          <w:tab w:val="left" w:pos="1559"/>
        </w:tabs>
        <w:spacing w:before="120" w:after="120" w:line="360" w:lineRule="exact"/>
        <w:ind w:left="0" w:firstLine="1134"/>
        <w:contextualSpacing w:val="0"/>
        <w:rPr>
          <w:rFonts w:ascii="Arial" w:eastAsia="Times New Roman" w:hAnsi="Arial" w:cs="Arial"/>
          <w:bCs/>
          <w:szCs w:val="20"/>
          <w:lang w:val="es-ES_tradnl" w:eastAsia="es-ES"/>
        </w:rPr>
      </w:pPr>
      <w:r w:rsidRPr="00153F37">
        <w:rPr>
          <w:rFonts w:ascii="Arial" w:eastAsia="Times New Roman" w:hAnsi="Arial" w:cs="Arial"/>
          <w:bCs/>
          <w:szCs w:val="20"/>
          <w:lang w:val="es-ES_tradnl" w:eastAsia="es-ES"/>
        </w:rPr>
        <w:t>Las medidas se recogen en 4 ámbitos principales:</w:t>
      </w:r>
    </w:p>
    <w:p w14:paraId="5F367699" w14:textId="6072B285" w:rsidR="00562932" w:rsidRPr="00562932" w:rsidRDefault="00562932" w:rsidP="007229AE">
      <w:pPr>
        <w:pStyle w:val="Prrafodelista"/>
        <w:numPr>
          <w:ilvl w:val="0"/>
          <w:numId w:val="44"/>
        </w:numPr>
        <w:tabs>
          <w:tab w:val="left" w:pos="567"/>
          <w:tab w:val="left" w:pos="1559"/>
        </w:tabs>
        <w:spacing w:before="120" w:after="120" w:line="360" w:lineRule="exact"/>
        <w:ind w:left="0" w:firstLine="1134"/>
        <w:rPr>
          <w:rFonts w:ascii="Arial" w:hAnsi="Arial" w:cs="Arial"/>
        </w:rPr>
      </w:pPr>
      <w:r w:rsidRPr="00562932">
        <w:rPr>
          <w:rFonts w:ascii="Arial" w:hAnsi="Arial" w:cs="Arial"/>
        </w:rPr>
        <w:t>CAPACIDADES: el apoyo a la creación y consolidación de un ecosistema emergente de innovación del sector público mediante el Programa GovTech, que impulsará la creación de aceleradoras/incubadoras que permitan el desarrollo de un ecosistema y de start-ups que ofrezcan productos y servicios que den solución a las nuevas necesidades y desafíos de las administraciones públicas, así como el desarrollo de sandboxes.</w:t>
      </w:r>
    </w:p>
    <w:p w14:paraId="4770C4BE" w14:textId="29C75C5F" w:rsidR="00562932" w:rsidRPr="00562932" w:rsidRDefault="00562932" w:rsidP="007229AE">
      <w:pPr>
        <w:pStyle w:val="Prrafodelista"/>
        <w:numPr>
          <w:ilvl w:val="0"/>
          <w:numId w:val="44"/>
        </w:numPr>
        <w:tabs>
          <w:tab w:val="left" w:pos="567"/>
          <w:tab w:val="left" w:pos="1559"/>
        </w:tabs>
        <w:spacing w:before="120" w:after="120" w:line="360" w:lineRule="exact"/>
        <w:ind w:left="0" w:firstLine="1134"/>
        <w:rPr>
          <w:rFonts w:ascii="Arial" w:hAnsi="Arial" w:cs="Arial"/>
        </w:rPr>
      </w:pPr>
      <w:r w:rsidRPr="00562932">
        <w:rPr>
          <w:rFonts w:ascii="Arial" w:hAnsi="Arial" w:cs="Arial"/>
        </w:rPr>
        <w:t>HERRAMIENTAS: para facilitar la creación y transmisión de empresas y la gestión empresarial en fases tempranas del ciclo, se prevé: (i) la creación de la plataforma virtual ONE-Oficina Nacional de Emprendimiento, que actúe como punto de encuentro, aglutine esfuerzos y sirva de referente a PYMEs, autónomos y empresas de nueva creación en todo lo relativo al emprendimiento y su integración con Plataforma PYME; (ii) la creación del Portal Web Start-ups, como escaparate para el ecosistema español de start-ups, que sirva de escaparate para el ecosistema español de start-ups y que, al mismo tiempo, sea una herramienta útil para la conexión entre los distintos centros o redes de apoyo del sector en España que permita su colaboración.</w:t>
      </w:r>
    </w:p>
    <w:p w14:paraId="2DF410F8" w14:textId="53C71F49" w:rsidR="00562932" w:rsidRDefault="00562932" w:rsidP="007229AE">
      <w:pPr>
        <w:pStyle w:val="Prrafodelista"/>
        <w:numPr>
          <w:ilvl w:val="0"/>
          <w:numId w:val="44"/>
        </w:numPr>
        <w:tabs>
          <w:tab w:val="left" w:pos="567"/>
          <w:tab w:val="left" w:pos="1559"/>
        </w:tabs>
        <w:spacing w:before="120" w:after="120" w:line="360" w:lineRule="exact"/>
        <w:ind w:left="0" w:firstLine="1134"/>
        <w:rPr>
          <w:rFonts w:ascii="Arial" w:hAnsi="Arial" w:cs="Arial"/>
        </w:rPr>
      </w:pPr>
      <w:r w:rsidRPr="00562932">
        <w:rPr>
          <w:rFonts w:ascii="Arial" w:hAnsi="Arial" w:cs="Arial"/>
        </w:rPr>
        <w:t>FINANCIACIÓN: línea de apoyo a la actividad emprendedora y de las PYMEs, mediante el programa de apoyo al emprendimiento de mujeres.</w:t>
      </w:r>
    </w:p>
    <w:p w14:paraId="19082078" w14:textId="77777777" w:rsidR="00CB659D" w:rsidRPr="00562932" w:rsidRDefault="00CB659D" w:rsidP="00136077">
      <w:pPr>
        <w:pStyle w:val="Prrafodelista"/>
        <w:tabs>
          <w:tab w:val="left" w:pos="567"/>
          <w:tab w:val="left" w:pos="1559"/>
        </w:tabs>
        <w:spacing w:before="120" w:after="120" w:line="360" w:lineRule="exact"/>
        <w:ind w:left="1134"/>
        <w:rPr>
          <w:rFonts w:ascii="Arial" w:hAnsi="Arial" w:cs="Arial"/>
        </w:rPr>
      </w:pPr>
    </w:p>
    <w:p w14:paraId="0B42D854" w14:textId="2190D214" w:rsidR="000975A3" w:rsidRDefault="000975A3" w:rsidP="003D2B02">
      <w:pPr>
        <w:pStyle w:val="Prrafodelista"/>
        <w:numPr>
          <w:ilvl w:val="0"/>
          <w:numId w:val="1"/>
        </w:numPr>
        <w:tabs>
          <w:tab w:val="left" w:pos="567"/>
        </w:tabs>
        <w:spacing w:before="360" w:after="120" w:line="360" w:lineRule="exact"/>
        <w:ind w:left="0" w:firstLine="0"/>
        <w:contextualSpacing w:val="0"/>
        <w:jc w:val="left"/>
        <w:rPr>
          <w:rFonts w:ascii="Arial" w:hAnsi="Arial" w:cs="Arial"/>
          <w:b/>
        </w:rPr>
      </w:pPr>
      <w:r>
        <w:rPr>
          <w:rFonts w:ascii="Arial" w:hAnsi="Arial" w:cs="Arial"/>
          <w:b/>
        </w:rPr>
        <w:t>C</w:t>
      </w:r>
      <w:r w:rsidR="003A6AFE">
        <w:rPr>
          <w:rFonts w:ascii="Arial" w:hAnsi="Arial" w:cs="Arial"/>
          <w:b/>
        </w:rPr>
        <w:t>OSTE DE LA INVERSIÓN Y DISTRIBUCIÓN ANUALIZADA</w:t>
      </w:r>
    </w:p>
    <w:p w14:paraId="4BD7FE51" w14:textId="03212E5B" w:rsidR="00AE1E15" w:rsidRPr="0054534D" w:rsidRDefault="00AE1E15" w:rsidP="00AE1E15">
      <w:pPr>
        <w:pStyle w:val="Prrafodelista"/>
        <w:tabs>
          <w:tab w:val="left" w:pos="567"/>
        </w:tabs>
        <w:spacing w:before="60" w:after="60" w:line="360" w:lineRule="exact"/>
        <w:ind w:left="0"/>
        <w:contextualSpacing w:val="0"/>
        <w:jc w:val="right"/>
        <w:rPr>
          <w:rFonts w:ascii="Arial" w:hAnsi="Arial" w:cs="Arial"/>
          <w:sz w:val="16"/>
          <w:szCs w:val="16"/>
        </w:rPr>
      </w:pPr>
      <w:r w:rsidRPr="0054534D">
        <w:rPr>
          <w:rFonts w:ascii="Arial" w:hAnsi="Arial" w:cs="Arial"/>
          <w:sz w:val="16"/>
          <w:szCs w:val="16"/>
        </w:rPr>
        <w:t>(En millones de euros)</w:t>
      </w:r>
    </w:p>
    <w:tbl>
      <w:tblPr>
        <w:tblStyle w:val="Tablaconcuadrcula"/>
        <w:tblW w:w="0" w:type="auto"/>
        <w:jc w:val="center"/>
        <w:tblLayout w:type="fixed"/>
        <w:tblLook w:val="0600" w:firstRow="0" w:lastRow="0" w:firstColumn="0" w:lastColumn="0" w:noHBand="1" w:noVBand="1"/>
      </w:tblPr>
      <w:tblGrid>
        <w:gridCol w:w="2127"/>
        <w:gridCol w:w="869"/>
        <w:gridCol w:w="870"/>
        <w:gridCol w:w="869"/>
        <w:gridCol w:w="870"/>
        <w:gridCol w:w="870"/>
        <w:gridCol w:w="869"/>
        <w:gridCol w:w="870"/>
        <w:gridCol w:w="870"/>
      </w:tblGrid>
      <w:tr w:rsidR="000975A3" w14:paraId="6858A51A" w14:textId="77777777" w:rsidTr="007229AE">
        <w:trPr>
          <w:trHeight w:val="283"/>
          <w:jc w:val="center"/>
        </w:trPr>
        <w:tc>
          <w:tcPr>
            <w:tcW w:w="2127" w:type="dxa"/>
          </w:tcPr>
          <w:p w14:paraId="061B36E9" w14:textId="0B8DA916" w:rsidR="000975A3" w:rsidRPr="00181466" w:rsidRDefault="00CF27D4" w:rsidP="00181466">
            <w:pPr>
              <w:pStyle w:val="Prrafodelista"/>
              <w:tabs>
                <w:tab w:val="left" w:pos="567"/>
              </w:tabs>
              <w:spacing w:line="360" w:lineRule="exact"/>
              <w:ind w:left="318" w:hanging="318"/>
              <w:contextualSpacing w:val="0"/>
              <w:jc w:val="left"/>
              <w:rPr>
                <w:rFonts w:ascii="Arial" w:hAnsi="Arial" w:cs="Arial"/>
                <w:b/>
                <w:sz w:val="18"/>
                <w:szCs w:val="16"/>
              </w:rPr>
            </w:pPr>
            <w:proofErr w:type="spellStart"/>
            <w:r w:rsidRPr="00181466">
              <w:rPr>
                <w:rFonts w:ascii="Arial" w:hAnsi="Arial" w:cs="Arial"/>
                <w:b/>
                <w:sz w:val="18"/>
                <w:szCs w:val="16"/>
              </w:rPr>
              <w:t>Periodificación</w:t>
            </w:r>
            <w:proofErr w:type="spellEnd"/>
          </w:p>
        </w:tc>
        <w:tc>
          <w:tcPr>
            <w:tcW w:w="869" w:type="dxa"/>
          </w:tcPr>
          <w:p w14:paraId="5D1635D3" w14:textId="549C6CC9" w:rsidR="000975A3" w:rsidRPr="00181466" w:rsidRDefault="00CF27D4" w:rsidP="00181466">
            <w:pPr>
              <w:pStyle w:val="Prrafodelista"/>
              <w:tabs>
                <w:tab w:val="left" w:pos="567"/>
              </w:tabs>
              <w:spacing w:line="360" w:lineRule="exact"/>
              <w:ind w:left="318" w:hanging="318"/>
              <w:contextualSpacing w:val="0"/>
              <w:jc w:val="center"/>
              <w:rPr>
                <w:rFonts w:ascii="Arial" w:hAnsi="Arial" w:cs="Arial"/>
                <w:b/>
                <w:sz w:val="18"/>
                <w:szCs w:val="16"/>
              </w:rPr>
            </w:pPr>
            <w:r w:rsidRPr="00181466">
              <w:rPr>
                <w:rFonts w:ascii="Arial" w:hAnsi="Arial" w:cs="Arial"/>
                <w:b/>
                <w:sz w:val="18"/>
                <w:szCs w:val="16"/>
              </w:rPr>
              <w:t>2020</w:t>
            </w:r>
          </w:p>
        </w:tc>
        <w:tc>
          <w:tcPr>
            <w:tcW w:w="870" w:type="dxa"/>
          </w:tcPr>
          <w:p w14:paraId="381BCDCC" w14:textId="100632EA" w:rsidR="000975A3" w:rsidRPr="00181466" w:rsidRDefault="00CF27D4" w:rsidP="00181466">
            <w:pPr>
              <w:pStyle w:val="Prrafodelista"/>
              <w:tabs>
                <w:tab w:val="left" w:pos="567"/>
              </w:tabs>
              <w:spacing w:line="360" w:lineRule="exact"/>
              <w:ind w:left="318" w:hanging="318"/>
              <w:contextualSpacing w:val="0"/>
              <w:jc w:val="center"/>
              <w:rPr>
                <w:rFonts w:ascii="Arial" w:hAnsi="Arial" w:cs="Arial"/>
                <w:b/>
                <w:sz w:val="18"/>
                <w:szCs w:val="16"/>
              </w:rPr>
            </w:pPr>
            <w:r w:rsidRPr="00181466">
              <w:rPr>
                <w:rFonts w:ascii="Arial" w:hAnsi="Arial" w:cs="Arial"/>
                <w:b/>
                <w:sz w:val="18"/>
                <w:szCs w:val="16"/>
              </w:rPr>
              <w:t>2021</w:t>
            </w:r>
          </w:p>
        </w:tc>
        <w:tc>
          <w:tcPr>
            <w:tcW w:w="869" w:type="dxa"/>
          </w:tcPr>
          <w:p w14:paraId="1DB2E566" w14:textId="58DBF0F4" w:rsidR="000975A3" w:rsidRPr="00181466" w:rsidRDefault="00CF27D4" w:rsidP="00181466">
            <w:pPr>
              <w:pStyle w:val="Prrafodelista"/>
              <w:tabs>
                <w:tab w:val="left" w:pos="567"/>
              </w:tabs>
              <w:spacing w:line="360" w:lineRule="exact"/>
              <w:ind w:left="318" w:hanging="318"/>
              <w:contextualSpacing w:val="0"/>
              <w:jc w:val="center"/>
              <w:rPr>
                <w:rFonts w:ascii="Arial" w:hAnsi="Arial" w:cs="Arial"/>
                <w:b/>
                <w:sz w:val="18"/>
                <w:szCs w:val="16"/>
              </w:rPr>
            </w:pPr>
            <w:r w:rsidRPr="00181466">
              <w:rPr>
                <w:rFonts w:ascii="Arial" w:hAnsi="Arial" w:cs="Arial"/>
                <w:b/>
                <w:sz w:val="18"/>
                <w:szCs w:val="16"/>
              </w:rPr>
              <w:t>2022</w:t>
            </w:r>
          </w:p>
        </w:tc>
        <w:tc>
          <w:tcPr>
            <w:tcW w:w="870" w:type="dxa"/>
          </w:tcPr>
          <w:p w14:paraId="73174F2C" w14:textId="08B7B874" w:rsidR="000975A3" w:rsidRPr="00181466" w:rsidRDefault="00CF27D4" w:rsidP="00181466">
            <w:pPr>
              <w:pStyle w:val="Prrafodelista"/>
              <w:tabs>
                <w:tab w:val="left" w:pos="567"/>
              </w:tabs>
              <w:spacing w:line="360" w:lineRule="exact"/>
              <w:ind w:left="318" w:hanging="318"/>
              <w:contextualSpacing w:val="0"/>
              <w:jc w:val="center"/>
              <w:rPr>
                <w:rFonts w:ascii="Arial" w:hAnsi="Arial" w:cs="Arial"/>
                <w:b/>
                <w:sz w:val="18"/>
                <w:szCs w:val="16"/>
              </w:rPr>
            </w:pPr>
            <w:r w:rsidRPr="00181466">
              <w:rPr>
                <w:rFonts w:ascii="Arial" w:hAnsi="Arial" w:cs="Arial"/>
                <w:b/>
                <w:sz w:val="18"/>
                <w:szCs w:val="16"/>
              </w:rPr>
              <w:t>2023</w:t>
            </w:r>
          </w:p>
        </w:tc>
        <w:tc>
          <w:tcPr>
            <w:tcW w:w="870" w:type="dxa"/>
          </w:tcPr>
          <w:p w14:paraId="60453202" w14:textId="0B2BFEA1" w:rsidR="000975A3" w:rsidRPr="00181466" w:rsidRDefault="00CF27D4" w:rsidP="00181466">
            <w:pPr>
              <w:pStyle w:val="Prrafodelista"/>
              <w:tabs>
                <w:tab w:val="left" w:pos="567"/>
              </w:tabs>
              <w:spacing w:line="360" w:lineRule="exact"/>
              <w:ind w:left="318" w:hanging="318"/>
              <w:contextualSpacing w:val="0"/>
              <w:jc w:val="center"/>
              <w:rPr>
                <w:rFonts w:ascii="Arial" w:hAnsi="Arial" w:cs="Arial"/>
                <w:b/>
                <w:sz w:val="18"/>
                <w:szCs w:val="16"/>
              </w:rPr>
            </w:pPr>
            <w:r w:rsidRPr="00181466">
              <w:rPr>
                <w:rFonts w:ascii="Arial" w:hAnsi="Arial" w:cs="Arial"/>
                <w:b/>
                <w:sz w:val="18"/>
                <w:szCs w:val="16"/>
              </w:rPr>
              <w:t>2024</w:t>
            </w:r>
          </w:p>
        </w:tc>
        <w:tc>
          <w:tcPr>
            <w:tcW w:w="869" w:type="dxa"/>
          </w:tcPr>
          <w:p w14:paraId="599C6DA3" w14:textId="31D41AB7" w:rsidR="000975A3" w:rsidRPr="00181466" w:rsidRDefault="00CF27D4" w:rsidP="00181466">
            <w:pPr>
              <w:pStyle w:val="Prrafodelista"/>
              <w:tabs>
                <w:tab w:val="left" w:pos="567"/>
              </w:tabs>
              <w:spacing w:line="360" w:lineRule="exact"/>
              <w:ind w:left="318" w:hanging="318"/>
              <w:contextualSpacing w:val="0"/>
              <w:jc w:val="center"/>
              <w:rPr>
                <w:rFonts w:ascii="Arial" w:hAnsi="Arial" w:cs="Arial"/>
                <w:b/>
                <w:sz w:val="18"/>
                <w:szCs w:val="16"/>
              </w:rPr>
            </w:pPr>
            <w:r w:rsidRPr="00181466">
              <w:rPr>
                <w:rFonts w:ascii="Arial" w:hAnsi="Arial" w:cs="Arial"/>
                <w:b/>
                <w:sz w:val="18"/>
                <w:szCs w:val="16"/>
              </w:rPr>
              <w:t>2025</w:t>
            </w:r>
          </w:p>
        </w:tc>
        <w:tc>
          <w:tcPr>
            <w:tcW w:w="870" w:type="dxa"/>
          </w:tcPr>
          <w:p w14:paraId="6126EA2B" w14:textId="3111A91C" w:rsidR="000975A3" w:rsidRPr="00181466" w:rsidRDefault="00CF27D4" w:rsidP="00181466">
            <w:pPr>
              <w:pStyle w:val="Prrafodelista"/>
              <w:tabs>
                <w:tab w:val="left" w:pos="567"/>
              </w:tabs>
              <w:spacing w:line="360" w:lineRule="exact"/>
              <w:ind w:left="318" w:hanging="318"/>
              <w:contextualSpacing w:val="0"/>
              <w:jc w:val="center"/>
              <w:rPr>
                <w:rFonts w:ascii="Arial" w:hAnsi="Arial" w:cs="Arial"/>
                <w:b/>
                <w:sz w:val="18"/>
                <w:szCs w:val="16"/>
              </w:rPr>
            </w:pPr>
            <w:r w:rsidRPr="00181466">
              <w:rPr>
                <w:rFonts w:ascii="Arial" w:hAnsi="Arial" w:cs="Arial"/>
                <w:b/>
                <w:sz w:val="18"/>
                <w:szCs w:val="16"/>
              </w:rPr>
              <w:t>2026</w:t>
            </w:r>
          </w:p>
        </w:tc>
        <w:tc>
          <w:tcPr>
            <w:tcW w:w="870" w:type="dxa"/>
          </w:tcPr>
          <w:p w14:paraId="2CF2594D" w14:textId="0D916DB8" w:rsidR="000975A3" w:rsidRPr="00181466" w:rsidRDefault="00CF27D4" w:rsidP="00181466">
            <w:pPr>
              <w:pStyle w:val="Prrafodelista"/>
              <w:tabs>
                <w:tab w:val="left" w:pos="567"/>
              </w:tabs>
              <w:spacing w:line="360" w:lineRule="exact"/>
              <w:ind w:left="318" w:hanging="318"/>
              <w:contextualSpacing w:val="0"/>
              <w:jc w:val="center"/>
              <w:rPr>
                <w:rFonts w:ascii="Arial" w:hAnsi="Arial" w:cs="Arial"/>
                <w:b/>
                <w:sz w:val="18"/>
                <w:szCs w:val="16"/>
              </w:rPr>
            </w:pPr>
            <w:r w:rsidRPr="00181466">
              <w:rPr>
                <w:rFonts w:ascii="Arial" w:hAnsi="Arial" w:cs="Arial"/>
                <w:b/>
                <w:sz w:val="18"/>
                <w:szCs w:val="16"/>
              </w:rPr>
              <w:t>Total</w:t>
            </w:r>
          </w:p>
        </w:tc>
      </w:tr>
      <w:tr w:rsidR="008B723B" w14:paraId="0148D7B1" w14:textId="77777777" w:rsidTr="007229AE">
        <w:trPr>
          <w:jc w:val="center"/>
        </w:trPr>
        <w:tc>
          <w:tcPr>
            <w:tcW w:w="2127" w:type="dxa"/>
          </w:tcPr>
          <w:p w14:paraId="2BC2D740" w14:textId="72A9FFBC" w:rsidR="008B723B" w:rsidRPr="00181466" w:rsidRDefault="008B723B" w:rsidP="00181466">
            <w:pPr>
              <w:pStyle w:val="Prrafodelista"/>
              <w:tabs>
                <w:tab w:val="left" w:pos="567"/>
              </w:tabs>
              <w:spacing w:line="360" w:lineRule="exact"/>
              <w:ind w:left="0"/>
              <w:contextualSpacing w:val="0"/>
              <w:jc w:val="left"/>
              <w:rPr>
                <w:rFonts w:ascii="Arial" w:hAnsi="Arial" w:cs="Arial"/>
                <w:b/>
                <w:sz w:val="18"/>
                <w:szCs w:val="16"/>
              </w:rPr>
            </w:pPr>
            <w:r w:rsidRPr="00181466">
              <w:rPr>
                <w:rFonts w:ascii="Arial" w:hAnsi="Arial" w:cs="Arial"/>
                <w:b/>
                <w:sz w:val="18"/>
                <w:szCs w:val="16"/>
              </w:rPr>
              <w:t>Coste del Mecanismo</w:t>
            </w:r>
          </w:p>
        </w:tc>
        <w:tc>
          <w:tcPr>
            <w:tcW w:w="869" w:type="dxa"/>
          </w:tcPr>
          <w:p w14:paraId="6CC86EF1" w14:textId="77777777" w:rsidR="008B723B" w:rsidRPr="007229AE" w:rsidRDefault="008B723B" w:rsidP="00181466">
            <w:pPr>
              <w:pStyle w:val="Prrafodelista"/>
              <w:tabs>
                <w:tab w:val="left" w:pos="567"/>
              </w:tabs>
              <w:spacing w:line="360" w:lineRule="exact"/>
              <w:ind w:left="0"/>
              <w:contextualSpacing w:val="0"/>
              <w:jc w:val="right"/>
              <w:rPr>
                <w:rFonts w:ascii="Arial" w:hAnsi="Arial" w:cs="Arial"/>
                <w:sz w:val="12"/>
                <w:szCs w:val="16"/>
              </w:rPr>
            </w:pPr>
          </w:p>
        </w:tc>
        <w:tc>
          <w:tcPr>
            <w:tcW w:w="870" w:type="dxa"/>
            <w:vAlign w:val="bottom"/>
          </w:tcPr>
          <w:p w14:paraId="6054F255" w14:textId="0151298A" w:rsidR="008B723B" w:rsidRPr="007229AE" w:rsidRDefault="008B723B" w:rsidP="00181466">
            <w:pPr>
              <w:pStyle w:val="Prrafodelista"/>
              <w:tabs>
                <w:tab w:val="left" w:pos="567"/>
              </w:tabs>
              <w:spacing w:line="360" w:lineRule="exact"/>
              <w:ind w:left="0"/>
              <w:contextualSpacing w:val="0"/>
              <w:jc w:val="right"/>
              <w:rPr>
                <w:rFonts w:ascii="Arial" w:hAnsi="Arial" w:cs="Arial"/>
                <w:sz w:val="12"/>
                <w:szCs w:val="16"/>
              </w:rPr>
            </w:pPr>
            <w:r w:rsidRPr="007229AE">
              <w:rPr>
                <w:rFonts w:ascii="Arial" w:hAnsi="Arial" w:cs="Arial"/>
                <w:bCs/>
                <w:color w:val="000000"/>
                <w:sz w:val="12"/>
                <w:szCs w:val="16"/>
              </w:rPr>
              <w:t xml:space="preserve">89,0 </w:t>
            </w:r>
          </w:p>
        </w:tc>
        <w:tc>
          <w:tcPr>
            <w:tcW w:w="869" w:type="dxa"/>
            <w:vAlign w:val="bottom"/>
          </w:tcPr>
          <w:p w14:paraId="35E19E8A" w14:textId="6AA963D8" w:rsidR="008B723B" w:rsidRPr="007229AE" w:rsidRDefault="00B92D65" w:rsidP="00181466">
            <w:pPr>
              <w:pStyle w:val="Prrafodelista"/>
              <w:tabs>
                <w:tab w:val="left" w:pos="567"/>
              </w:tabs>
              <w:spacing w:line="360" w:lineRule="exact"/>
              <w:ind w:left="0"/>
              <w:contextualSpacing w:val="0"/>
              <w:jc w:val="right"/>
              <w:rPr>
                <w:rFonts w:ascii="Arial" w:hAnsi="Arial" w:cs="Arial"/>
                <w:sz w:val="12"/>
                <w:szCs w:val="16"/>
              </w:rPr>
            </w:pPr>
            <w:r w:rsidRPr="007229AE">
              <w:rPr>
                <w:rFonts w:ascii="Arial" w:hAnsi="Arial" w:cs="Arial"/>
                <w:bCs/>
                <w:color w:val="000000"/>
                <w:sz w:val="12"/>
                <w:szCs w:val="16"/>
              </w:rPr>
              <w:t>78</w:t>
            </w:r>
            <w:r w:rsidR="008B723B" w:rsidRPr="007229AE">
              <w:rPr>
                <w:rFonts w:ascii="Arial" w:hAnsi="Arial" w:cs="Arial"/>
                <w:bCs/>
                <w:color w:val="000000"/>
                <w:sz w:val="12"/>
                <w:szCs w:val="16"/>
              </w:rPr>
              <w:t xml:space="preserve">,0 </w:t>
            </w:r>
          </w:p>
        </w:tc>
        <w:tc>
          <w:tcPr>
            <w:tcW w:w="870" w:type="dxa"/>
            <w:vAlign w:val="bottom"/>
          </w:tcPr>
          <w:p w14:paraId="2B8BF10C" w14:textId="6F210AC6" w:rsidR="008B723B" w:rsidRPr="007229AE" w:rsidRDefault="00B92D65" w:rsidP="00181466">
            <w:pPr>
              <w:pStyle w:val="Prrafodelista"/>
              <w:tabs>
                <w:tab w:val="left" w:pos="567"/>
              </w:tabs>
              <w:spacing w:line="360" w:lineRule="exact"/>
              <w:ind w:left="0"/>
              <w:contextualSpacing w:val="0"/>
              <w:jc w:val="right"/>
              <w:rPr>
                <w:rFonts w:ascii="Arial" w:hAnsi="Arial" w:cs="Arial"/>
                <w:sz w:val="12"/>
                <w:szCs w:val="16"/>
              </w:rPr>
            </w:pPr>
            <w:r w:rsidRPr="007229AE">
              <w:rPr>
                <w:rFonts w:ascii="Arial" w:hAnsi="Arial" w:cs="Arial"/>
                <w:bCs/>
                <w:color w:val="000000"/>
                <w:sz w:val="12"/>
                <w:szCs w:val="16"/>
              </w:rPr>
              <w:t>60</w:t>
            </w:r>
            <w:r w:rsidR="008B723B" w:rsidRPr="007229AE">
              <w:rPr>
                <w:rFonts w:ascii="Arial" w:hAnsi="Arial" w:cs="Arial"/>
                <w:bCs/>
                <w:color w:val="000000"/>
                <w:sz w:val="12"/>
                <w:szCs w:val="16"/>
              </w:rPr>
              <w:t xml:space="preserve">,0 </w:t>
            </w:r>
          </w:p>
        </w:tc>
        <w:tc>
          <w:tcPr>
            <w:tcW w:w="870" w:type="dxa"/>
          </w:tcPr>
          <w:p w14:paraId="32AB15D4" w14:textId="77777777" w:rsidR="008B723B" w:rsidRPr="007229AE" w:rsidRDefault="008B723B" w:rsidP="00181466">
            <w:pPr>
              <w:pStyle w:val="Prrafodelista"/>
              <w:tabs>
                <w:tab w:val="left" w:pos="567"/>
              </w:tabs>
              <w:spacing w:line="360" w:lineRule="exact"/>
              <w:ind w:left="0"/>
              <w:contextualSpacing w:val="0"/>
              <w:jc w:val="right"/>
              <w:rPr>
                <w:rFonts w:ascii="Arial" w:hAnsi="Arial" w:cs="Arial"/>
                <w:sz w:val="12"/>
                <w:szCs w:val="16"/>
              </w:rPr>
            </w:pPr>
          </w:p>
        </w:tc>
        <w:tc>
          <w:tcPr>
            <w:tcW w:w="869" w:type="dxa"/>
          </w:tcPr>
          <w:p w14:paraId="68712FE5" w14:textId="77777777" w:rsidR="008B723B" w:rsidRPr="007229AE" w:rsidRDefault="008B723B" w:rsidP="00181466">
            <w:pPr>
              <w:pStyle w:val="Prrafodelista"/>
              <w:tabs>
                <w:tab w:val="left" w:pos="567"/>
              </w:tabs>
              <w:spacing w:line="360" w:lineRule="exact"/>
              <w:ind w:left="0"/>
              <w:contextualSpacing w:val="0"/>
              <w:jc w:val="right"/>
              <w:rPr>
                <w:rFonts w:ascii="Arial" w:hAnsi="Arial" w:cs="Arial"/>
                <w:sz w:val="12"/>
                <w:szCs w:val="16"/>
              </w:rPr>
            </w:pPr>
          </w:p>
        </w:tc>
        <w:tc>
          <w:tcPr>
            <w:tcW w:w="870" w:type="dxa"/>
          </w:tcPr>
          <w:p w14:paraId="594741C7" w14:textId="77777777" w:rsidR="008B723B" w:rsidRPr="007229AE" w:rsidRDefault="008B723B" w:rsidP="00181466">
            <w:pPr>
              <w:pStyle w:val="Prrafodelista"/>
              <w:tabs>
                <w:tab w:val="left" w:pos="567"/>
              </w:tabs>
              <w:spacing w:line="360" w:lineRule="exact"/>
              <w:ind w:left="0"/>
              <w:contextualSpacing w:val="0"/>
              <w:jc w:val="right"/>
              <w:rPr>
                <w:rFonts w:ascii="Arial" w:hAnsi="Arial" w:cs="Arial"/>
                <w:sz w:val="12"/>
                <w:szCs w:val="16"/>
              </w:rPr>
            </w:pPr>
          </w:p>
        </w:tc>
        <w:tc>
          <w:tcPr>
            <w:tcW w:w="870" w:type="dxa"/>
          </w:tcPr>
          <w:p w14:paraId="1DB3441D" w14:textId="0D344658" w:rsidR="008B723B" w:rsidRPr="007229AE" w:rsidRDefault="008B723B" w:rsidP="00181466">
            <w:pPr>
              <w:pStyle w:val="Prrafodelista"/>
              <w:tabs>
                <w:tab w:val="left" w:pos="567"/>
              </w:tabs>
              <w:spacing w:line="360" w:lineRule="exact"/>
              <w:ind w:left="0"/>
              <w:contextualSpacing w:val="0"/>
              <w:jc w:val="right"/>
              <w:rPr>
                <w:rFonts w:ascii="Arial" w:hAnsi="Arial" w:cs="Arial"/>
                <w:sz w:val="12"/>
                <w:szCs w:val="16"/>
              </w:rPr>
            </w:pPr>
            <w:r w:rsidRPr="007229AE">
              <w:rPr>
                <w:rFonts w:ascii="Arial" w:hAnsi="Arial" w:cs="Arial"/>
                <w:bCs/>
                <w:color w:val="000000"/>
                <w:sz w:val="12"/>
                <w:szCs w:val="16"/>
              </w:rPr>
              <w:t xml:space="preserve">227,0 </w:t>
            </w:r>
          </w:p>
        </w:tc>
      </w:tr>
      <w:tr w:rsidR="008B723B" w14:paraId="5359DC65" w14:textId="77777777" w:rsidTr="007229AE">
        <w:trPr>
          <w:jc w:val="center"/>
        </w:trPr>
        <w:tc>
          <w:tcPr>
            <w:tcW w:w="2127" w:type="dxa"/>
          </w:tcPr>
          <w:p w14:paraId="62875BE5" w14:textId="5D7648F9" w:rsidR="008B723B" w:rsidRPr="00181466" w:rsidRDefault="008B723B" w:rsidP="00181466">
            <w:pPr>
              <w:pStyle w:val="Prrafodelista"/>
              <w:tabs>
                <w:tab w:val="left" w:pos="567"/>
              </w:tabs>
              <w:spacing w:line="360" w:lineRule="exact"/>
              <w:ind w:left="0"/>
              <w:contextualSpacing w:val="0"/>
              <w:jc w:val="left"/>
              <w:rPr>
                <w:rFonts w:ascii="Arial" w:hAnsi="Arial" w:cs="Arial"/>
                <w:b/>
                <w:sz w:val="18"/>
                <w:szCs w:val="16"/>
              </w:rPr>
            </w:pPr>
            <w:r w:rsidRPr="00181466">
              <w:rPr>
                <w:rFonts w:ascii="Arial" w:hAnsi="Arial" w:cs="Arial"/>
                <w:b/>
                <w:sz w:val="18"/>
                <w:szCs w:val="16"/>
              </w:rPr>
              <w:t>Otra financiación</w:t>
            </w:r>
          </w:p>
        </w:tc>
        <w:tc>
          <w:tcPr>
            <w:tcW w:w="869" w:type="dxa"/>
          </w:tcPr>
          <w:p w14:paraId="7DDD3BAD" w14:textId="77777777" w:rsidR="008B723B" w:rsidRPr="007229AE" w:rsidRDefault="008B723B" w:rsidP="00181466">
            <w:pPr>
              <w:pStyle w:val="Prrafodelista"/>
              <w:tabs>
                <w:tab w:val="left" w:pos="567"/>
              </w:tabs>
              <w:spacing w:line="360" w:lineRule="exact"/>
              <w:ind w:left="0"/>
              <w:contextualSpacing w:val="0"/>
              <w:jc w:val="right"/>
              <w:rPr>
                <w:rFonts w:ascii="Arial" w:hAnsi="Arial" w:cs="Arial"/>
                <w:sz w:val="12"/>
                <w:szCs w:val="16"/>
              </w:rPr>
            </w:pPr>
          </w:p>
        </w:tc>
        <w:tc>
          <w:tcPr>
            <w:tcW w:w="870" w:type="dxa"/>
          </w:tcPr>
          <w:p w14:paraId="2B475F33" w14:textId="77777777" w:rsidR="008B723B" w:rsidRPr="007229AE" w:rsidRDefault="008B723B" w:rsidP="00181466">
            <w:pPr>
              <w:pStyle w:val="Prrafodelista"/>
              <w:tabs>
                <w:tab w:val="left" w:pos="567"/>
              </w:tabs>
              <w:spacing w:line="360" w:lineRule="exact"/>
              <w:ind w:left="0"/>
              <w:contextualSpacing w:val="0"/>
              <w:jc w:val="right"/>
              <w:rPr>
                <w:rFonts w:ascii="Arial" w:hAnsi="Arial" w:cs="Arial"/>
                <w:sz w:val="12"/>
                <w:szCs w:val="16"/>
              </w:rPr>
            </w:pPr>
          </w:p>
        </w:tc>
        <w:tc>
          <w:tcPr>
            <w:tcW w:w="869" w:type="dxa"/>
          </w:tcPr>
          <w:p w14:paraId="6C1BEB09" w14:textId="77777777" w:rsidR="008B723B" w:rsidRPr="007229AE" w:rsidRDefault="008B723B" w:rsidP="00181466">
            <w:pPr>
              <w:pStyle w:val="Prrafodelista"/>
              <w:tabs>
                <w:tab w:val="left" w:pos="567"/>
              </w:tabs>
              <w:spacing w:line="360" w:lineRule="exact"/>
              <w:ind w:left="0"/>
              <w:contextualSpacing w:val="0"/>
              <w:jc w:val="right"/>
              <w:rPr>
                <w:rFonts w:ascii="Arial" w:hAnsi="Arial" w:cs="Arial"/>
                <w:sz w:val="12"/>
                <w:szCs w:val="16"/>
              </w:rPr>
            </w:pPr>
          </w:p>
        </w:tc>
        <w:tc>
          <w:tcPr>
            <w:tcW w:w="870" w:type="dxa"/>
          </w:tcPr>
          <w:p w14:paraId="0614AB5D" w14:textId="77777777" w:rsidR="008B723B" w:rsidRPr="007229AE" w:rsidRDefault="008B723B" w:rsidP="00181466">
            <w:pPr>
              <w:pStyle w:val="Prrafodelista"/>
              <w:tabs>
                <w:tab w:val="left" w:pos="567"/>
              </w:tabs>
              <w:spacing w:line="360" w:lineRule="exact"/>
              <w:ind w:left="0"/>
              <w:contextualSpacing w:val="0"/>
              <w:jc w:val="right"/>
              <w:rPr>
                <w:rFonts w:ascii="Arial" w:hAnsi="Arial" w:cs="Arial"/>
                <w:sz w:val="12"/>
                <w:szCs w:val="16"/>
              </w:rPr>
            </w:pPr>
          </w:p>
        </w:tc>
        <w:tc>
          <w:tcPr>
            <w:tcW w:w="870" w:type="dxa"/>
          </w:tcPr>
          <w:p w14:paraId="61FEC242" w14:textId="77777777" w:rsidR="008B723B" w:rsidRPr="007229AE" w:rsidRDefault="008B723B" w:rsidP="00181466">
            <w:pPr>
              <w:pStyle w:val="Prrafodelista"/>
              <w:tabs>
                <w:tab w:val="left" w:pos="567"/>
              </w:tabs>
              <w:spacing w:line="360" w:lineRule="exact"/>
              <w:ind w:left="0"/>
              <w:contextualSpacing w:val="0"/>
              <w:jc w:val="right"/>
              <w:rPr>
                <w:rFonts w:ascii="Arial" w:hAnsi="Arial" w:cs="Arial"/>
                <w:sz w:val="12"/>
                <w:szCs w:val="16"/>
              </w:rPr>
            </w:pPr>
          </w:p>
        </w:tc>
        <w:tc>
          <w:tcPr>
            <w:tcW w:w="869" w:type="dxa"/>
          </w:tcPr>
          <w:p w14:paraId="056F5604" w14:textId="77777777" w:rsidR="008B723B" w:rsidRPr="007229AE" w:rsidRDefault="008B723B" w:rsidP="00181466">
            <w:pPr>
              <w:pStyle w:val="Prrafodelista"/>
              <w:tabs>
                <w:tab w:val="left" w:pos="567"/>
              </w:tabs>
              <w:spacing w:line="360" w:lineRule="exact"/>
              <w:ind w:left="0"/>
              <w:contextualSpacing w:val="0"/>
              <w:jc w:val="right"/>
              <w:rPr>
                <w:rFonts w:ascii="Arial" w:hAnsi="Arial" w:cs="Arial"/>
                <w:sz w:val="12"/>
                <w:szCs w:val="16"/>
              </w:rPr>
            </w:pPr>
          </w:p>
        </w:tc>
        <w:tc>
          <w:tcPr>
            <w:tcW w:w="870" w:type="dxa"/>
          </w:tcPr>
          <w:p w14:paraId="1B438A7B" w14:textId="77777777" w:rsidR="008B723B" w:rsidRPr="007229AE" w:rsidRDefault="008B723B" w:rsidP="00181466">
            <w:pPr>
              <w:pStyle w:val="Prrafodelista"/>
              <w:tabs>
                <w:tab w:val="left" w:pos="567"/>
              </w:tabs>
              <w:spacing w:line="360" w:lineRule="exact"/>
              <w:ind w:left="0"/>
              <w:contextualSpacing w:val="0"/>
              <w:jc w:val="right"/>
              <w:rPr>
                <w:rFonts w:ascii="Arial" w:hAnsi="Arial" w:cs="Arial"/>
                <w:sz w:val="12"/>
                <w:szCs w:val="16"/>
              </w:rPr>
            </w:pPr>
          </w:p>
        </w:tc>
        <w:tc>
          <w:tcPr>
            <w:tcW w:w="870" w:type="dxa"/>
          </w:tcPr>
          <w:p w14:paraId="09245EEA" w14:textId="77777777" w:rsidR="008B723B" w:rsidRPr="007229AE" w:rsidRDefault="008B723B" w:rsidP="00181466">
            <w:pPr>
              <w:pStyle w:val="Prrafodelista"/>
              <w:tabs>
                <w:tab w:val="left" w:pos="567"/>
              </w:tabs>
              <w:spacing w:line="360" w:lineRule="exact"/>
              <w:ind w:left="0"/>
              <w:contextualSpacing w:val="0"/>
              <w:jc w:val="right"/>
              <w:rPr>
                <w:rFonts w:ascii="Arial" w:hAnsi="Arial" w:cs="Arial"/>
                <w:sz w:val="12"/>
                <w:szCs w:val="16"/>
              </w:rPr>
            </w:pPr>
          </w:p>
        </w:tc>
      </w:tr>
      <w:tr w:rsidR="008B723B" w14:paraId="7A02CE8A" w14:textId="77777777" w:rsidTr="007229AE">
        <w:trPr>
          <w:jc w:val="center"/>
        </w:trPr>
        <w:tc>
          <w:tcPr>
            <w:tcW w:w="2127" w:type="dxa"/>
          </w:tcPr>
          <w:p w14:paraId="39690108" w14:textId="1DDA5AB1" w:rsidR="008B723B" w:rsidRPr="00181466" w:rsidRDefault="008B723B" w:rsidP="00181466">
            <w:pPr>
              <w:pStyle w:val="Prrafodelista"/>
              <w:tabs>
                <w:tab w:val="left" w:pos="567"/>
              </w:tabs>
              <w:spacing w:line="360" w:lineRule="exact"/>
              <w:ind w:left="0"/>
              <w:contextualSpacing w:val="0"/>
              <w:jc w:val="left"/>
              <w:rPr>
                <w:rFonts w:ascii="Arial" w:hAnsi="Arial" w:cs="Arial"/>
                <w:b/>
                <w:sz w:val="18"/>
                <w:szCs w:val="16"/>
              </w:rPr>
            </w:pPr>
            <w:r w:rsidRPr="00181466">
              <w:rPr>
                <w:rFonts w:ascii="Arial" w:hAnsi="Arial" w:cs="Arial"/>
                <w:b/>
                <w:sz w:val="18"/>
                <w:szCs w:val="16"/>
              </w:rPr>
              <w:t>Total</w:t>
            </w:r>
          </w:p>
        </w:tc>
        <w:tc>
          <w:tcPr>
            <w:tcW w:w="869" w:type="dxa"/>
          </w:tcPr>
          <w:p w14:paraId="0C5970CB" w14:textId="77777777" w:rsidR="008B723B" w:rsidRPr="007229AE" w:rsidRDefault="008B723B" w:rsidP="00181466">
            <w:pPr>
              <w:pStyle w:val="Prrafodelista"/>
              <w:tabs>
                <w:tab w:val="left" w:pos="567"/>
              </w:tabs>
              <w:spacing w:line="360" w:lineRule="exact"/>
              <w:ind w:left="0"/>
              <w:contextualSpacing w:val="0"/>
              <w:jc w:val="right"/>
              <w:rPr>
                <w:rFonts w:ascii="Arial" w:hAnsi="Arial" w:cs="Arial"/>
                <w:sz w:val="12"/>
                <w:szCs w:val="16"/>
              </w:rPr>
            </w:pPr>
          </w:p>
        </w:tc>
        <w:tc>
          <w:tcPr>
            <w:tcW w:w="870" w:type="dxa"/>
            <w:vAlign w:val="bottom"/>
          </w:tcPr>
          <w:p w14:paraId="5E48C9E7" w14:textId="51309E0C" w:rsidR="008B723B" w:rsidRPr="007229AE" w:rsidRDefault="008B723B" w:rsidP="00181466">
            <w:pPr>
              <w:pStyle w:val="Prrafodelista"/>
              <w:tabs>
                <w:tab w:val="left" w:pos="567"/>
              </w:tabs>
              <w:spacing w:line="360" w:lineRule="exact"/>
              <w:ind w:left="0"/>
              <w:contextualSpacing w:val="0"/>
              <w:jc w:val="right"/>
              <w:rPr>
                <w:rFonts w:ascii="Arial" w:hAnsi="Arial" w:cs="Arial"/>
                <w:sz w:val="12"/>
                <w:szCs w:val="16"/>
              </w:rPr>
            </w:pPr>
            <w:r w:rsidRPr="007229AE">
              <w:rPr>
                <w:rFonts w:ascii="Arial" w:hAnsi="Arial" w:cs="Arial"/>
                <w:bCs/>
                <w:color w:val="000000"/>
                <w:sz w:val="12"/>
                <w:szCs w:val="16"/>
              </w:rPr>
              <w:t xml:space="preserve">89,0 </w:t>
            </w:r>
          </w:p>
        </w:tc>
        <w:tc>
          <w:tcPr>
            <w:tcW w:w="869" w:type="dxa"/>
            <w:vAlign w:val="bottom"/>
          </w:tcPr>
          <w:p w14:paraId="29767890" w14:textId="4381AF54" w:rsidR="008B723B" w:rsidRPr="007229AE" w:rsidRDefault="00B92D65" w:rsidP="00181466">
            <w:pPr>
              <w:pStyle w:val="Prrafodelista"/>
              <w:tabs>
                <w:tab w:val="left" w:pos="567"/>
              </w:tabs>
              <w:spacing w:line="360" w:lineRule="exact"/>
              <w:ind w:left="0"/>
              <w:contextualSpacing w:val="0"/>
              <w:jc w:val="right"/>
              <w:rPr>
                <w:rFonts w:ascii="Arial" w:hAnsi="Arial" w:cs="Arial"/>
                <w:sz w:val="12"/>
                <w:szCs w:val="16"/>
              </w:rPr>
            </w:pPr>
            <w:r w:rsidRPr="007229AE">
              <w:rPr>
                <w:rFonts w:ascii="Arial" w:hAnsi="Arial" w:cs="Arial"/>
                <w:bCs/>
                <w:color w:val="000000"/>
                <w:sz w:val="12"/>
                <w:szCs w:val="16"/>
              </w:rPr>
              <w:t>78</w:t>
            </w:r>
            <w:r w:rsidR="008B723B" w:rsidRPr="007229AE">
              <w:rPr>
                <w:rFonts w:ascii="Arial" w:hAnsi="Arial" w:cs="Arial"/>
                <w:bCs/>
                <w:color w:val="000000"/>
                <w:sz w:val="12"/>
                <w:szCs w:val="16"/>
              </w:rPr>
              <w:t xml:space="preserve">,0 </w:t>
            </w:r>
          </w:p>
        </w:tc>
        <w:tc>
          <w:tcPr>
            <w:tcW w:w="870" w:type="dxa"/>
            <w:vAlign w:val="bottom"/>
          </w:tcPr>
          <w:p w14:paraId="40FBF764" w14:textId="08935C07" w:rsidR="008B723B" w:rsidRPr="007229AE" w:rsidRDefault="008B723B" w:rsidP="00181466">
            <w:pPr>
              <w:pStyle w:val="Prrafodelista"/>
              <w:tabs>
                <w:tab w:val="left" w:pos="567"/>
              </w:tabs>
              <w:spacing w:line="360" w:lineRule="exact"/>
              <w:ind w:left="0"/>
              <w:contextualSpacing w:val="0"/>
              <w:jc w:val="right"/>
              <w:rPr>
                <w:rFonts w:ascii="Arial" w:hAnsi="Arial" w:cs="Arial"/>
                <w:sz w:val="12"/>
                <w:szCs w:val="16"/>
              </w:rPr>
            </w:pPr>
            <w:r w:rsidRPr="007229AE">
              <w:rPr>
                <w:rFonts w:ascii="Arial" w:hAnsi="Arial" w:cs="Arial"/>
                <w:bCs/>
                <w:color w:val="000000"/>
                <w:sz w:val="12"/>
                <w:szCs w:val="16"/>
              </w:rPr>
              <w:t>6</w:t>
            </w:r>
            <w:r w:rsidR="00B92D65" w:rsidRPr="007229AE">
              <w:rPr>
                <w:rFonts w:ascii="Arial" w:hAnsi="Arial" w:cs="Arial"/>
                <w:bCs/>
                <w:color w:val="000000"/>
                <w:sz w:val="12"/>
                <w:szCs w:val="16"/>
              </w:rPr>
              <w:t>0</w:t>
            </w:r>
            <w:r w:rsidRPr="007229AE">
              <w:rPr>
                <w:rFonts w:ascii="Arial" w:hAnsi="Arial" w:cs="Arial"/>
                <w:bCs/>
                <w:color w:val="000000"/>
                <w:sz w:val="12"/>
                <w:szCs w:val="16"/>
              </w:rPr>
              <w:t xml:space="preserve">,0 </w:t>
            </w:r>
          </w:p>
        </w:tc>
        <w:tc>
          <w:tcPr>
            <w:tcW w:w="870" w:type="dxa"/>
          </w:tcPr>
          <w:p w14:paraId="1D4E9152" w14:textId="77777777" w:rsidR="008B723B" w:rsidRPr="007229AE" w:rsidRDefault="008B723B" w:rsidP="00181466">
            <w:pPr>
              <w:pStyle w:val="Prrafodelista"/>
              <w:tabs>
                <w:tab w:val="left" w:pos="567"/>
              </w:tabs>
              <w:spacing w:line="360" w:lineRule="exact"/>
              <w:ind w:left="0"/>
              <w:contextualSpacing w:val="0"/>
              <w:jc w:val="right"/>
              <w:rPr>
                <w:rFonts w:ascii="Arial" w:hAnsi="Arial" w:cs="Arial"/>
                <w:sz w:val="12"/>
                <w:szCs w:val="16"/>
              </w:rPr>
            </w:pPr>
          </w:p>
        </w:tc>
        <w:tc>
          <w:tcPr>
            <w:tcW w:w="869" w:type="dxa"/>
          </w:tcPr>
          <w:p w14:paraId="6A29B008" w14:textId="77777777" w:rsidR="008B723B" w:rsidRPr="007229AE" w:rsidRDefault="008B723B" w:rsidP="00181466">
            <w:pPr>
              <w:pStyle w:val="Prrafodelista"/>
              <w:tabs>
                <w:tab w:val="left" w:pos="567"/>
              </w:tabs>
              <w:spacing w:line="360" w:lineRule="exact"/>
              <w:ind w:left="0"/>
              <w:contextualSpacing w:val="0"/>
              <w:jc w:val="right"/>
              <w:rPr>
                <w:rFonts w:ascii="Arial" w:hAnsi="Arial" w:cs="Arial"/>
                <w:sz w:val="12"/>
                <w:szCs w:val="16"/>
              </w:rPr>
            </w:pPr>
          </w:p>
        </w:tc>
        <w:tc>
          <w:tcPr>
            <w:tcW w:w="870" w:type="dxa"/>
          </w:tcPr>
          <w:p w14:paraId="5C531A6A" w14:textId="77777777" w:rsidR="008B723B" w:rsidRPr="007229AE" w:rsidRDefault="008B723B" w:rsidP="00181466">
            <w:pPr>
              <w:pStyle w:val="Prrafodelista"/>
              <w:tabs>
                <w:tab w:val="left" w:pos="567"/>
              </w:tabs>
              <w:spacing w:line="360" w:lineRule="exact"/>
              <w:ind w:left="0"/>
              <w:contextualSpacing w:val="0"/>
              <w:jc w:val="right"/>
              <w:rPr>
                <w:rFonts w:ascii="Arial" w:hAnsi="Arial" w:cs="Arial"/>
                <w:sz w:val="12"/>
                <w:szCs w:val="16"/>
              </w:rPr>
            </w:pPr>
          </w:p>
        </w:tc>
        <w:tc>
          <w:tcPr>
            <w:tcW w:w="870" w:type="dxa"/>
          </w:tcPr>
          <w:p w14:paraId="7B2949D8" w14:textId="297B43F6" w:rsidR="008B723B" w:rsidRPr="007229AE" w:rsidRDefault="008B723B" w:rsidP="00181466">
            <w:pPr>
              <w:pStyle w:val="Prrafodelista"/>
              <w:tabs>
                <w:tab w:val="left" w:pos="567"/>
              </w:tabs>
              <w:spacing w:line="360" w:lineRule="exact"/>
              <w:ind w:left="0"/>
              <w:contextualSpacing w:val="0"/>
              <w:jc w:val="right"/>
              <w:rPr>
                <w:rFonts w:ascii="Arial" w:hAnsi="Arial" w:cs="Arial"/>
                <w:sz w:val="12"/>
                <w:szCs w:val="16"/>
              </w:rPr>
            </w:pPr>
            <w:r w:rsidRPr="007229AE">
              <w:rPr>
                <w:rFonts w:ascii="Arial" w:hAnsi="Arial" w:cs="Arial"/>
                <w:bCs/>
                <w:color w:val="000000"/>
                <w:sz w:val="12"/>
                <w:szCs w:val="16"/>
              </w:rPr>
              <w:t xml:space="preserve">227,0 </w:t>
            </w:r>
          </w:p>
        </w:tc>
      </w:tr>
    </w:tbl>
    <w:p w14:paraId="5CD5F0CC" w14:textId="0319ABC4" w:rsidR="00CF27D4" w:rsidRDefault="00CF27D4" w:rsidP="0054534D">
      <w:pPr>
        <w:pStyle w:val="Prrafodelista"/>
        <w:keepNext/>
        <w:numPr>
          <w:ilvl w:val="0"/>
          <w:numId w:val="1"/>
        </w:numPr>
        <w:tabs>
          <w:tab w:val="left" w:pos="567"/>
        </w:tabs>
        <w:spacing w:before="360" w:after="240" w:line="360" w:lineRule="exact"/>
        <w:ind w:left="0" w:firstLine="0"/>
        <w:contextualSpacing w:val="0"/>
        <w:jc w:val="left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H</w:t>
      </w:r>
      <w:r w:rsidR="003A6AFE">
        <w:rPr>
          <w:rFonts w:ascii="Arial" w:hAnsi="Arial" w:cs="Arial"/>
          <w:b/>
        </w:rPr>
        <w:t>ITOS Y OBJETIVOS DE LA INVERSIÓN</w:t>
      </w:r>
    </w:p>
    <w:tbl>
      <w:tblPr>
        <w:tblW w:w="5049" w:type="pct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7"/>
        <w:gridCol w:w="718"/>
        <w:gridCol w:w="785"/>
        <w:gridCol w:w="1335"/>
        <w:gridCol w:w="465"/>
        <w:gridCol w:w="450"/>
        <w:gridCol w:w="526"/>
        <w:gridCol w:w="450"/>
        <w:gridCol w:w="547"/>
        <w:gridCol w:w="3608"/>
        <w:gridCol w:w="10"/>
      </w:tblGrid>
      <w:tr w:rsidR="00653491" w:rsidRPr="00EE1540" w14:paraId="0FAF8EAA" w14:textId="77777777" w:rsidTr="007229AE">
        <w:trPr>
          <w:gridAfter w:val="1"/>
          <w:wAfter w:w="8" w:type="pct"/>
          <w:trHeight w:val="300"/>
        </w:trPr>
        <w:tc>
          <w:tcPr>
            <w:tcW w:w="1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6BA3F" w14:textId="77777777" w:rsidR="00653491" w:rsidRPr="00653491" w:rsidRDefault="00653491" w:rsidP="0054534D">
            <w:pPr>
              <w:keepNext/>
              <w:spacing w:before="60" w:after="6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</w:pPr>
            <w:r w:rsidRPr="0065349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  <w:t>Nº</w:t>
            </w:r>
          </w:p>
        </w:tc>
        <w:tc>
          <w:tcPr>
            <w:tcW w:w="3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3D8D4" w14:textId="77777777" w:rsidR="00653491" w:rsidRPr="00653491" w:rsidRDefault="00653491" w:rsidP="0054534D">
            <w:pPr>
              <w:keepNext/>
              <w:spacing w:before="60" w:after="6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</w:pPr>
            <w:r w:rsidRPr="0065349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  <w:t xml:space="preserve">Medida </w:t>
            </w:r>
          </w:p>
        </w:tc>
        <w:tc>
          <w:tcPr>
            <w:tcW w:w="4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223F8" w14:textId="77777777" w:rsidR="00653491" w:rsidRPr="00653491" w:rsidRDefault="00653491" w:rsidP="0054534D">
            <w:pPr>
              <w:keepNext/>
              <w:spacing w:before="60" w:after="60"/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</w:pPr>
            <w:r w:rsidRPr="0065349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  <w:t xml:space="preserve">Hito/ objetivo </w:t>
            </w:r>
          </w:p>
        </w:tc>
        <w:tc>
          <w:tcPr>
            <w:tcW w:w="7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AAA9A" w14:textId="77777777" w:rsidR="00653491" w:rsidRPr="00653491" w:rsidRDefault="00653491" w:rsidP="0054534D">
            <w:pPr>
              <w:keepNext/>
              <w:spacing w:before="60" w:after="6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</w:pPr>
            <w:r w:rsidRPr="0065349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  <w:t xml:space="preserve">Nombre </w:t>
            </w:r>
          </w:p>
        </w:tc>
        <w:tc>
          <w:tcPr>
            <w:tcW w:w="78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E995D" w14:textId="77777777" w:rsidR="00653491" w:rsidRPr="00653491" w:rsidRDefault="00653491" w:rsidP="0054534D">
            <w:pPr>
              <w:keepNext/>
              <w:spacing w:before="60" w:after="6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</w:pPr>
            <w:r w:rsidRPr="0065349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  <w:t xml:space="preserve">Indicadores cuantitativos para los objetivos </w:t>
            </w:r>
          </w:p>
        </w:tc>
        <w:tc>
          <w:tcPr>
            <w:tcW w:w="5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E4E11" w14:textId="77777777" w:rsidR="00653491" w:rsidRPr="00653491" w:rsidRDefault="00653491" w:rsidP="0054534D">
            <w:pPr>
              <w:keepNext/>
              <w:spacing w:before="60" w:after="6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</w:pPr>
            <w:r w:rsidRPr="0065349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  <w:t xml:space="preserve">Tiempo </w:t>
            </w:r>
          </w:p>
        </w:tc>
        <w:tc>
          <w:tcPr>
            <w:tcW w:w="19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5AE60" w14:textId="77777777" w:rsidR="00653491" w:rsidRPr="00653491" w:rsidRDefault="00653491" w:rsidP="0054534D">
            <w:pPr>
              <w:keepNext/>
              <w:spacing w:before="60" w:after="6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</w:pPr>
            <w:r w:rsidRPr="0065349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  <w:t xml:space="preserve">Descripción de cada hito y objetivo </w:t>
            </w:r>
          </w:p>
        </w:tc>
      </w:tr>
      <w:tr w:rsidR="00653491" w:rsidRPr="00EE1540" w14:paraId="397F2A55" w14:textId="77777777" w:rsidTr="007229AE">
        <w:trPr>
          <w:gridAfter w:val="1"/>
          <w:wAfter w:w="8" w:type="pct"/>
          <w:cantSplit/>
          <w:trHeight w:val="1170"/>
        </w:trPr>
        <w:tc>
          <w:tcPr>
            <w:tcW w:w="1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0D7EA" w14:textId="77777777" w:rsidR="00653491" w:rsidRPr="00653491" w:rsidRDefault="00653491" w:rsidP="0054534D">
            <w:pPr>
              <w:keepNext/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</w:pPr>
          </w:p>
        </w:tc>
        <w:tc>
          <w:tcPr>
            <w:tcW w:w="3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802C7" w14:textId="77777777" w:rsidR="00653491" w:rsidRPr="00653491" w:rsidRDefault="00653491" w:rsidP="0054534D">
            <w:pPr>
              <w:keepNext/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</w:pPr>
          </w:p>
        </w:tc>
        <w:tc>
          <w:tcPr>
            <w:tcW w:w="4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F4CCF" w14:textId="77777777" w:rsidR="00653491" w:rsidRPr="00653491" w:rsidRDefault="00653491" w:rsidP="0054534D">
            <w:pPr>
              <w:keepNext/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</w:pPr>
          </w:p>
        </w:tc>
        <w:tc>
          <w:tcPr>
            <w:tcW w:w="7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263BD" w14:textId="77777777" w:rsidR="00653491" w:rsidRPr="00653491" w:rsidRDefault="00653491" w:rsidP="0054534D">
            <w:pPr>
              <w:keepNext/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</w:pP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378E5BC" w14:textId="77777777" w:rsidR="00653491" w:rsidRPr="00653491" w:rsidRDefault="00653491" w:rsidP="0054534D">
            <w:pPr>
              <w:keepNext/>
              <w:spacing w:before="60" w:after="6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</w:pPr>
            <w:r w:rsidRPr="0065349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  <w:t xml:space="preserve">Unidad 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01203BC" w14:textId="77777777" w:rsidR="00653491" w:rsidRPr="00653491" w:rsidRDefault="00653491" w:rsidP="0054534D">
            <w:pPr>
              <w:keepNext/>
              <w:spacing w:before="60" w:after="6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</w:pPr>
            <w:r w:rsidRPr="0065349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  <w:t xml:space="preserve">Valor de referencia 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E26241A" w14:textId="77777777" w:rsidR="00653491" w:rsidRPr="00653491" w:rsidRDefault="00653491" w:rsidP="0054534D">
            <w:pPr>
              <w:keepNext/>
              <w:spacing w:before="60" w:after="6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</w:pPr>
            <w:r w:rsidRPr="0065349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  <w:t xml:space="preserve">Meta 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843ED5B" w14:textId="77777777" w:rsidR="00653491" w:rsidRPr="00653491" w:rsidRDefault="00653491" w:rsidP="0054534D">
            <w:pPr>
              <w:keepNext/>
              <w:spacing w:before="60" w:after="60"/>
              <w:ind w:left="113" w:right="113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</w:pPr>
            <w:r w:rsidRPr="0065349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  <w:t>Tr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0F5BC2F" w14:textId="77777777" w:rsidR="00653491" w:rsidRPr="00653491" w:rsidRDefault="00653491" w:rsidP="0054534D">
            <w:pPr>
              <w:keepNext/>
              <w:spacing w:before="60" w:after="60"/>
              <w:ind w:left="113" w:right="113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</w:pPr>
            <w:r w:rsidRPr="0065349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  <w:t xml:space="preserve">Año </w:t>
            </w:r>
          </w:p>
        </w:tc>
        <w:tc>
          <w:tcPr>
            <w:tcW w:w="19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1484A" w14:textId="77777777" w:rsidR="00653491" w:rsidRPr="00EE1540" w:rsidRDefault="00653491" w:rsidP="0054534D">
            <w:pPr>
              <w:keepNext/>
              <w:jc w:val="left"/>
              <w:rPr>
                <w:rFonts w:ascii="Calibri Light" w:eastAsia="Times New Roman" w:hAnsi="Calibri Light" w:cs="Calibri Light"/>
                <w:b/>
                <w:bCs/>
                <w:color w:val="000000"/>
                <w:lang w:eastAsia="es-ES"/>
              </w:rPr>
            </w:pPr>
          </w:p>
        </w:tc>
      </w:tr>
      <w:tr w:rsidR="00653491" w:rsidRPr="00EE1540" w14:paraId="5CFAD0E4" w14:textId="77777777" w:rsidTr="007229AE">
        <w:trPr>
          <w:trHeight w:val="1800"/>
        </w:trPr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14B1B" w14:textId="77777777" w:rsidR="00653491" w:rsidRPr="00653491" w:rsidRDefault="00653491" w:rsidP="0054534D">
            <w:pPr>
              <w:keepNext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S"/>
              </w:rPr>
            </w:pPr>
            <w:r w:rsidRPr="006534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S"/>
              </w:rPr>
              <w:t>193</w:t>
            </w:r>
          </w:p>
        </w:tc>
        <w:tc>
          <w:tcPr>
            <w:tcW w:w="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AF37F" w14:textId="77777777" w:rsidR="00653491" w:rsidRPr="003E2E51" w:rsidRDefault="00653491" w:rsidP="0054534D">
            <w:pPr>
              <w:keepNext/>
              <w:spacing w:before="60"/>
              <w:jc w:val="center"/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</w:pPr>
            <w:r w:rsidRPr="003E2E51"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  <w:t xml:space="preserve">C13.I1 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C1AD1" w14:textId="77777777" w:rsidR="00653491" w:rsidRPr="003E2E51" w:rsidRDefault="00653491" w:rsidP="0054534D">
            <w:pPr>
              <w:keepNext/>
              <w:spacing w:before="60"/>
              <w:jc w:val="left"/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</w:pPr>
            <w:r w:rsidRPr="003E2E51"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  <w:t xml:space="preserve">Objetivo </w:t>
            </w:r>
          </w:p>
        </w:tc>
        <w:tc>
          <w:tcPr>
            <w:tcW w:w="7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D88F0" w14:textId="77777777" w:rsidR="00653491" w:rsidRPr="003E2E51" w:rsidRDefault="00653491" w:rsidP="0054534D">
            <w:pPr>
              <w:keepNext/>
              <w:spacing w:before="60"/>
              <w:jc w:val="left"/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</w:pPr>
            <w:r w:rsidRPr="003E2E51"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  <w:t xml:space="preserve">Emprendedores o pymes que se benefician de medidas para potenciar el ecosistema emprendedor </w:t>
            </w: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42228" w14:textId="77777777" w:rsidR="00653491" w:rsidRPr="003E2E51" w:rsidRDefault="00653491" w:rsidP="0054534D">
            <w:pPr>
              <w:keepNext/>
              <w:spacing w:before="60"/>
              <w:jc w:val="center"/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</w:pPr>
            <w:r w:rsidRPr="003E2E51"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  <w:t>Nº</w:t>
            </w:r>
          </w:p>
        </w:tc>
        <w:tc>
          <w:tcPr>
            <w:tcW w:w="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F580F" w14:textId="77777777" w:rsidR="00653491" w:rsidRPr="003E2E51" w:rsidRDefault="00653491" w:rsidP="0054534D">
            <w:pPr>
              <w:keepNext/>
              <w:spacing w:before="60"/>
              <w:jc w:val="right"/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</w:pPr>
            <w:r w:rsidRPr="003E2E51"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  <w:t>0</w:t>
            </w:r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21721" w14:textId="77777777" w:rsidR="00653491" w:rsidRPr="003E2E51" w:rsidRDefault="00653491" w:rsidP="0054534D">
            <w:pPr>
              <w:keepNext/>
              <w:spacing w:before="60"/>
              <w:jc w:val="right"/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</w:pPr>
            <w:r w:rsidRPr="003E2E51"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  <w:t>6.900</w:t>
            </w:r>
          </w:p>
        </w:tc>
        <w:tc>
          <w:tcPr>
            <w:tcW w:w="2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E4B78" w14:textId="77777777" w:rsidR="00653491" w:rsidRPr="003E2E51" w:rsidRDefault="00653491" w:rsidP="0054534D">
            <w:pPr>
              <w:keepNext/>
              <w:spacing w:before="60"/>
              <w:jc w:val="left"/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</w:pPr>
            <w:r w:rsidRPr="003E2E51"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  <w:t xml:space="preserve">T4 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20573" w14:textId="77777777" w:rsidR="00653491" w:rsidRPr="003E2E51" w:rsidRDefault="00653491" w:rsidP="0054534D">
            <w:pPr>
              <w:keepNext/>
              <w:spacing w:before="60"/>
              <w:jc w:val="right"/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</w:pPr>
            <w:r w:rsidRPr="003E2E51"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  <w:t>2023</w:t>
            </w:r>
          </w:p>
        </w:tc>
        <w:tc>
          <w:tcPr>
            <w:tcW w:w="195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7D1DD" w14:textId="116BFCB1" w:rsidR="00653491" w:rsidRPr="003E2E51" w:rsidRDefault="00653491" w:rsidP="0054534D">
            <w:pPr>
              <w:keepNext/>
              <w:spacing w:before="60"/>
              <w:jc w:val="left"/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</w:pPr>
            <w:r w:rsidRPr="003E2E51"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  <w:t xml:space="preserve">Al menos 6.900 emprendedores deberán haber completado un programa destinado a potenciar el ecosistema emprendedor, en el marco del Marco Estratégico en Política de PYME 2030, la Estrategia España Nación Emprendedora y la Agenda España Digital 2025, que incluya al menos a 2.000 mujeres empresarias / pymes dirigidas o participadas por mujeres, de conformidad con la Guía técnica sobre la aplicación del principio de «no causar un perjuicio significativo» (DO C 58 de 18.2.2021, p. 1), de las operaciones subvencionadas en el marco de esta medida mediante el uso de la prueba de sostenibilidad, el uso de una lista de exclusión y el requisito de cumplimiento de la legislación medioambiental pertinente de la UE y nacional. </w:t>
            </w:r>
          </w:p>
        </w:tc>
      </w:tr>
      <w:tr w:rsidR="00653491" w:rsidRPr="00EE1540" w14:paraId="64E45109" w14:textId="77777777" w:rsidTr="007229AE">
        <w:trPr>
          <w:trHeight w:val="1500"/>
        </w:trPr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CB138" w14:textId="77777777" w:rsidR="00653491" w:rsidRPr="00653491" w:rsidRDefault="00653491" w:rsidP="0054534D">
            <w:pPr>
              <w:keepNext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S"/>
              </w:rPr>
            </w:pPr>
            <w:r w:rsidRPr="00653491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S"/>
              </w:rPr>
              <w:t>194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76485" w14:textId="77777777" w:rsidR="00653491" w:rsidRPr="003E2E51" w:rsidRDefault="00653491" w:rsidP="0054534D">
            <w:pPr>
              <w:keepNext/>
              <w:spacing w:before="60"/>
              <w:jc w:val="center"/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</w:pPr>
            <w:r w:rsidRPr="003E2E51"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  <w:t xml:space="preserve">C13.I1 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81E7B" w14:textId="77777777" w:rsidR="00653491" w:rsidRPr="003E2E51" w:rsidRDefault="00653491" w:rsidP="0054534D">
            <w:pPr>
              <w:keepNext/>
              <w:spacing w:before="60"/>
              <w:jc w:val="left"/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</w:pPr>
            <w:r w:rsidRPr="003E2E51"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  <w:t xml:space="preserve">Objetivo 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61832" w14:textId="77777777" w:rsidR="00653491" w:rsidRPr="003E2E51" w:rsidRDefault="00653491" w:rsidP="0054534D">
            <w:pPr>
              <w:keepNext/>
              <w:spacing w:before="60"/>
              <w:jc w:val="left"/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</w:pPr>
            <w:r w:rsidRPr="003E2E51"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  <w:t xml:space="preserve">Usuarios que se benefician de medidas para potenciar el ecosistema emprendedor 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ABEAB" w14:textId="77777777" w:rsidR="00653491" w:rsidRPr="003E2E51" w:rsidRDefault="00653491" w:rsidP="0054534D">
            <w:pPr>
              <w:keepNext/>
              <w:spacing w:before="60"/>
              <w:jc w:val="center"/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</w:pPr>
            <w:r w:rsidRPr="003E2E51"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  <w:t>Nº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177CA" w14:textId="77777777" w:rsidR="00653491" w:rsidRPr="003E2E51" w:rsidRDefault="00653491" w:rsidP="0054534D">
            <w:pPr>
              <w:keepNext/>
              <w:spacing w:before="60"/>
              <w:jc w:val="right"/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</w:pPr>
            <w:r w:rsidRPr="003E2E51"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  <w:t>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D8022" w14:textId="77777777" w:rsidR="00653491" w:rsidRPr="003E2E51" w:rsidRDefault="00653491" w:rsidP="0054534D">
            <w:pPr>
              <w:keepNext/>
              <w:spacing w:before="60"/>
              <w:jc w:val="right"/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</w:pPr>
            <w:r w:rsidRPr="003E2E51"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  <w:t>12.000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98D05" w14:textId="77777777" w:rsidR="00653491" w:rsidRPr="003E2E51" w:rsidRDefault="00653491" w:rsidP="0054534D">
            <w:pPr>
              <w:keepNext/>
              <w:spacing w:before="60"/>
              <w:jc w:val="left"/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</w:pPr>
            <w:r w:rsidRPr="003E2E51"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  <w:t xml:space="preserve">T4 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3A540" w14:textId="77777777" w:rsidR="00653491" w:rsidRPr="003E2E51" w:rsidRDefault="00653491" w:rsidP="0054534D">
            <w:pPr>
              <w:keepNext/>
              <w:spacing w:before="60"/>
              <w:jc w:val="right"/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</w:pPr>
            <w:r w:rsidRPr="003E2E51"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  <w:t>2023</w:t>
            </w:r>
          </w:p>
        </w:tc>
        <w:tc>
          <w:tcPr>
            <w:tcW w:w="19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75712" w14:textId="38CE9146" w:rsidR="00653491" w:rsidRPr="003E2E51" w:rsidRDefault="00653491" w:rsidP="0054534D">
            <w:pPr>
              <w:keepNext/>
              <w:spacing w:before="60"/>
              <w:jc w:val="left"/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</w:pPr>
            <w:r w:rsidRPr="003E2E51"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  <w:t xml:space="preserve">Al menos 12.000 usuarios deberán beneficiarse de medidas destinadas a impulsar el ecosistema emprendedor, en el marco del Marco Estratégico en Política de PYME 2030, la Estrategia España Nación Emprendedora y la Agenda España Digital 2025; y de conformidad con la Guía técnica sobre la aplicación del principio de «no causar un perjuicio significativo» (DO C 58 de 18.2.2021, p. 1), de las operaciones subvencionadas en el marco de esta medida mediante el uso de la prueba de sostenibilidad, el uso de una lista de exclusión y el requisito de cumplimiento de la legislación medioambiental pertinente de la UE y nacional. </w:t>
            </w:r>
          </w:p>
        </w:tc>
      </w:tr>
    </w:tbl>
    <w:p w14:paraId="233FA1E0" w14:textId="4B2C45EF" w:rsidR="006273FA" w:rsidRDefault="006273FA" w:rsidP="00136077">
      <w:pPr>
        <w:pStyle w:val="Prrafodelista"/>
        <w:tabs>
          <w:tab w:val="left" w:pos="567"/>
        </w:tabs>
        <w:spacing w:before="360" w:after="120" w:line="360" w:lineRule="exact"/>
        <w:ind w:left="0"/>
        <w:contextualSpacing w:val="0"/>
        <w:jc w:val="left"/>
        <w:rPr>
          <w:rFonts w:ascii="Arial" w:hAnsi="Arial" w:cs="Arial"/>
          <w:b/>
        </w:rPr>
      </w:pPr>
      <w:r>
        <w:rPr>
          <w:rFonts w:ascii="Arial" w:hAnsi="Arial" w:cs="Arial"/>
          <w:b/>
        </w:rPr>
        <w:t>C</w:t>
      </w:r>
      <w:r w:rsidR="003A6AFE">
        <w:rPr>
          <w:rFonts w:ascii="Arial" w:hAnsi="Arial" w:cs="Arial"/>
          <w:b/>
        </w:rPr>
        <w:t>ENTRO GESTOR RESPONSABLE</w:t>
      </w:r>
    </w:p>
    <w:p w14:paraId="5B31CD2A" w14:textId="7E2D9362" w:rsidR="006273FA" w:rsidRPr="004B2BAB" w:rsidRDefault="006273FA" w:rsidP="003A6AFE">
      <w:pPr>
        <w:pStyle w:val="Prrafodelista"/>
        <w:tabs>
          <w:tab w:val="left" w:pos="567"/>
        </w:tabs>
        <w:spacing w:before="120" w:after="120" w:line="360" w:lineRule="exact"/>
        <w:ind w:left="0" w:firstLine="1134"/>
        <w:contextualSpacing w:val="0"/>
        <w:jc w:val="left"/>
        <w:rPr>
          <w:rFonts w:ascii="Arial" w:hAnsi="Arial" w:cs="Arial"/>
        </w:rPr>
      </w:pPr>
      <w:r>
        <w:rPr>
          <w:rFonts w:ascii="Arial" w:hAnsi="Arial" w:cs="Arial"/>
        </w:rPr>
        <w:t>Secretaría de Estado de Digitalización e Inteligencia Artificial</w:t>
      </w:r>
      <w:r w:rsidR="007E25E8">
        <w:rPr>
          <w:rFonts w:ascii="Arial" w:hAnsi="Arial" w:cs="Arial"/>
        </w:rPr>
        <w:t>.</w:t>
      </w:r>
    </w:p>
    <w:sectPr w:rsidR="006273FA" w:rsidRPr="004B2BAB" w:rsidSect="00181466">
      <w:headerReference w:type="default" r:id="rId8"/>
      <w:footerReference w:type="default" r:id="rId9"/>
      <w:pgSz w:w="11906" w:h="16838"/>
      <w:pgMar w:top="1701" w:right="1134" w:bottom="1701" w:left="1701" w:header="709" w:footer="709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BB7A4F4" w16cid:durableId="22B6B44C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56255D" w14:textId="77777777" w:rsidR="0022780A" w:rsidRDefault="0022780A" w:rsidP="002B7592">
      <w:r>
        <w:separator/>
      </w:r>
    </w:p>
  </w:endnote>
  <w:endnote w:type="continuationSeparator" w:id="0">
    <w:p w14:paraId="04AA8BD7" w14:textId="77777777" w:rsidR="0022780A" w:rsidRDefault="0022780A" w:rsidP="002B7592">
      <w:r>
        <w:continuationSeparator/>
      </w:r>
    </w:p>
  </w:endnote>
  <w:endnote w:type="continuationNotice" w:id="1">
    <w:p w14:paraId="6E2FEF88" w14:textId="77777777" w:rsidR="0022780A" w:rsidRDefault="0022780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DengXian">
    <w:altName w:val="等线"/>
    <w:panose1 w:val="02010600030101010101"/>
    <w:charset w:val="8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 Light"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E012AE" w14:textId="77777777" w:rsidR="003323DA" w:rsidRDefault="003323DA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037EDC" w14:textId="77777777" w:rsidR="0022780A" w:rsidRDefault="0022780A" w:rsidP="002B7592">
      <w:r>
        <w:separator/>
      </w:r>
    </w:p>
  </w:footnote>
  <w:footnote w:type="continuationSeparator" w:id="0">
    <w:p w14:paraId="446D44EC" w14:textId="77777777" w:rsidR="0022780A" w:rsidRDefault="0022780A" w:rsidP="002B7592">
      <w:r>
        <w:continuationSeparator/>
      </w:r>
    </w:p>
  </w:footnote>
  <w:footnote w:type="continuationNotice" w:id="1">
    <w:p w14:paraId="445C3D3F" w14:textId="77777777" w:rsidR="0022780A" w:rsidRDefault="0022780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A94AF6" w14:textId="77777777" w:rsidR="003323DA" w:rsidRDefault="003323DA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07CFB"/>
    <w:multiLevelType w:val="hybridMultilevel"/>
    <w:tmpl w:val="EA647DA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2D7B36"/>
    <w:multiLevelType w:val="hybridMultilevel"/>
    <w:tmpl w:val="426ED77E"/>
    <w:lvl w:ilvl="0" w:tplc="0C0A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09C87A92"/>
    <w:multiLevelType w:val="hybridMultilevel"/>
    <w:tmpl w:val="5C86F834"/>
    <w:lvl w:ilvl="0" w:tplc="AE2C65AE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B0E5BBF"/>
    <w:multiLevelType w:val="hybridMultilevel"/>
    <w:tmpl w:val="04B844F8"/>
    <w:lvl w:ilvl="0" w:tplc="0C0A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  <w:i w:val="0"/>
        <w:color w:val="auto"/>
      </w:rPr>
    </w:lvl>
    <w:lvl w:ilvl="1" w:tplc="87C889E6">
      <w:numFmt w:val="bullet"/>
      <w:lvlText w:val="-"/>
      <w:lvlJc w:val="left"/>
      <w:pPr>
        <w:ind w:left="2073" w:hanging="360"/>
      </w:pPr>
      <w:rPr>
        <w:rFonts w:ascii="Calibri" w:eastAsiaTheme="minorHAnsi" w:hAnsi="Calibri" w:cs="Calibri" w:hint="default"/>
      </w:rPr>
    </w:lvl>
    <w:lvl w:ilvl="2" w:tplc="0C0A0005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4" w15:restartNumberingAfterBreak="0">
    <w:nsid w:val="0DDA23B5"/>
    <w:multiLevelType w:val="hybridMultilevel"/>
    <w:tmpl w:val="6A54A6BC"/>
    <w:lvl w:ilvl="0" w:tplc="02920BB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5C07A5"/>
    <w:multiLevelType w:val="hybridMultilevel"/>
    <w:tmpl w:val="A5041E34"/>
    <w:lvl w:ilvl="0" w:tplc="FC3639F8">
      <w:start w:val="1"/>
      <w:numFmt w:val="decimal"/>
      <w:lvlText w:val="%1."/>
      <w:lvlJc w:val="left"/>
      <w:pPr>
        <w:ind w:left="1353" w:hanging="360"/>
      </w:pPr>
      <w:rPr>
        <w:rFonts w:hint="default"/>
        <w:b w:val="0"/>
        <w:i w:val="0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D13927"/>
    <w:multiLevelType w:val="hybridMultilevel"/>
    <w:tmpl w:val="59E65C2A"/>
    <w:lvl w:ilvl="0" w:tplc="43CE815A">
      <w:start w:val="1"/>
      <w:numFmt w:val="bullet"/>
      <w:lvlText w:val="–"/>
      <w:lvlJc w:val="left"/>
      <w:pPr>
        <w:ind w:left="1854" w:hanging="360"/>
      </w:pPr>
      <w:rPr>
        <w:rFonts w:ascii="Arial" w:hAnsi="Arial" w:cs="Times New Roman" w:hint="default"/>
        <w:b w:val="0"/>
        <w:i w:val="0"/>
        <w:sz w:val="22"/>
      </w:rPr>
    </w:lvl>
    <w:lvl w:ilvl="1" w:tplc="0C0A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2097697A"/>
    <w:multiLevelType w:val="hybridMultilevel"/>
    <w:tmpl w:val="6D141F24"/>
    <w:lvl w:ilvl="0" w:tplc="66462B06">
      <w:numFmt w:val="bullet"/>
      <w:lvlText w:val="-"/>
      <w:lvlJc w:val="left"/>
      <w:pPr>
        <w:ind w:left="426" w:hanging="360"/>
      </w:pPr>
      <w:rPr>
        <w:rFonts w:ascii="Arial" w:eastAsia="Times New Roman" w:hAnsi="Arial" w:cs="Arial" w:hint="default"/>
        <w:i w:val="0"/>
        <w:color w:val="auto"/>
      </w:rPr>
    </w:lvl>
    <w:lvl w:ilvl="1" w:tplc="87C889E6">
      <w:numFmt w:val="bullet"/>
      <w:lvlText w:val="-"/>
      <w:lvlJc w:val="left"/>
      <w:pPr>
        <w:ind w:left="1146" w:hanging="360"/>
      </w:pPr>
      <w:rPr>
        <w:rFonts w:ascii="Calibri" w:eastAsiaTheme="minorHAnsi" w:hAnsi="Calibri" w:cs="Calibri" w:hint="default"/>
      </w:rPr>
    </w:lvl>
    <w:lvl w:ilvl="2" w:tplc="0C0A0005" w:tentative="1">
      <w:start w:val="1"/>
      <w:numFmt w:val="bullet"/>
      <w:lvlText w:val=""/>
      <w:lvlJc w:val="left"/>
      <w:pPr>
        <w:ind w:left="186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8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0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2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4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6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86" w:hanging="360"/>
      </w:pPr>
      <w:rPr>
        <w:rFonts w:ascii="Wingdings" w:hAnsi="Wingdings" w:hint="default"/>
      </w:rPr>
    </w:lvl>
  </w:abstractNum>
  <w:abstractNum w:abstractNumId="8" w15:restartNumberingAfterBreak="0">
    <w:nsid w:val="2408015B"/>
    <w:multiLevelType w:val="hybridMultilevel"/>
    <w:tmpl w:val="4D02BA0A"/>
    <w:lvl w:ilvl="0" w:tplc="061CC1F2">
      <w:start w:val="1"/>
      <w:numFmt w:val="decimal"/>
      <w:lvlText w:val="%1."/>
      <w:lvlJc w:val="left"/>
      <w:pPr>
        <w:ind w:left="422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142" w:hanging="360"/>
      </w:pPr>
    </w:lvl>
    <w:lvl w:ilvl="2" w:tplc="0C0A001B" w:tentative="1">
      <w:start w:val="1"/>
      <w:numFmt w:val="lowerRoman"/>
      <w:lvlText w:val="%3."/>
      <w:lvlJc w:val="right"/>
      <w:pPr>
        <w:ind w:left="1862" w:hanging="180"/>
      </w:pPr>
    </w:lvl>
    <w:lvl w:ilvl="3" w:tplc="0C0A000F" w:tentative="1">
      <w:start w:val="1"/>
      <w:numFmt w:val="decimal"/>
      <w:lvlText w:val="%4."/>
      <w:lvlJc w:val="left"/>
      <w:pPr>
        <w:ind w:left="2582" w:hanging="360"/>
      </w:pPr>
    </w:lvl>
    <w:lvl w:ilvl="4" w:tplc="0C0A0019" w:tentative="1">
      <w:start w:val="1"/>
      <w:numFmt w:val="lowerLetter"/>
      <w:lvlText w:val="%5."/>
      <w:lvlJc w:val="left"/>
      <w:pPr>
        <w:ind w:left="3302" w:hanging="360"/>
      </w:pPr>
    </w:lvl>
    <w:lvl w:ilvl="5" w:tplc="0C0A001B" w:tentative="1">
      <w:start w:val="1"/>
      <w:numFmt w:val="lowerRoman"/>
      <w:lvlText w:val="%6."/>
      <w:lvlJc w:val="right"/>
      <w:pPr>
        <w:ind w:left="4022" w:hanging="180"/>
      </w:pPr>
    </w:lvl>
    <w:lvl w:ilvl="6" w:tplc="0C0A000F" w:tentative="1">
      <w:start w:val="1"/>
      <w:numFmt w:val="decimal"/>
      <w:lvlText w:val="%7."/>
      <w:lvlJc w:val="left"/>
      <w:pPr>
        <w:ind w:left="4742" w:hanging="360"/>
      </w:pPr>
    </w:lvl>
    <w:lvl w:ilvl="7" w:tplc="0C0A0019" w:tentative="1">
      <w:start w:val="1"/>
      <w:numFmt w:val="lowerLetter"/>
      <w:lvlText w:val="%8."/>
      <w:lvlJc w:val="left"/>
      <w:pPr>
        <w:ind w:left="5462" w:hanging="360"/>
      </w:pPr>
    </w:lvl>
    <w:lvl w:ilvl="8" w:tplc="0C0A001B" w:tentative="1">
      <w:start w:val="1"/>
      <w:numFmt w:val="lowerRoman"/>
      <w:lvlText w:val="%9."/>
      <w:lvlJc w:val="right"/>
      <w:pPr>
        <w:ind w:left="6182" w:hanging="180"/>
      </w:pPr>
    </w:lvl>
  </w:abstractNum>
  <w:abstractNum w:abstractNumId="9" w15:restartNumberingAfterBreak="0">
    <w:nsid w:val="285F0244"/>
    <w:multiLevelType w:val="hybridMultilevel"/>
    <w:tmpl w:val="D74C0B68"/>
    <w:lvl w:ilvl="0" w:tplc="0C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98D5345"/>
    <w:multiLevelType w:val="hybridMultilevel"/>
    <w:tmpl w:val="52D297FA"/>
    <w:lvl w:ilvl="0" w:tplc="D794D4EC">
      <w:start w:val="1"/>
      <w:numFmt w:val="decimal"/>
      <w:lvlText w:val="%1."/>
      <w:lvlJc w:val="left"/>
      <w:pPr>
        <w:ind w:left="1353" w:hanging="360"/>
      </w:pPr>
      <w:rPr>
        <w:rFonts w:hint="default"/>
        <w:i w:val="0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422787"/>
    <w:multiLevelType w:val="hybridMultilevel"/>
    <w:tmpl w:val="2BFA8226"/>
    <w:lvl w:ilvl="0" w:tplc="66462B06">
      <w:numFmt w:val="bullet"/>
      <w:lvlText w:val="-"/>
      <w:lvlJc w:val="left"/>
      <w:pPr>
        <w:ind w:left="426" w:hanging="360"/>
      </w:pPr>
      <w:rPr>
        <w:rFonts w:ascii="Arial" w:eastAsia="Times New Roman" w:hAnsi="Arial" w:cs="Arial" w:hint="default"/>
        <w:i w:val="0"/>
        <w:color w:val="auto"/>
      </w:rPr>
    </w:lvl>
    <w:lvl w:ilvl="1" w:tplc="87C889E6">
      <w:numFmt w:val="bullet"/>
      <w:lvlText w:val="-"/>
      <w:lvlJc w:val="left"/>
      <w:pPr>
        <w:ind w:left="1146" w:hanging="360"/>
      </w:pPr>
      <w:rPr>
        <w:rFonts w:ascii="Calibri" w:eastAsiaTheme="minorHAnsi" w:hAnsi="Calibri" w:cs="Calibri" w:hint="default"/>
      </w:rPr>
    </w:lvl>
    <w:lvl w:ilvl="2" w:tplc="0C0A0005" w:tentative="1">
      <w:start w:val="1"/>
      <w:numFmt w:val="bullet"/>
      <w:lvlText w:val=""/>
      <w:lvlJc w:val="left"/>
      <w:pPr>
        <w:ind w:left="186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8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0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2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4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6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86" w:hanging="360"/>
      </w:pPr>
      <w:rPr>
        <w:rFonts w:ascii="Wingdings" w:hAnsi="Wingdings" w:hint="default"/>
      </w:rPr>
    </w:lvl>
  </w:abstractNum>
  <w:abstractNum w:abstractNumId="12" w15:restartNumberingAfterBreak="0">
    <w:nsid w:val="34097602"/>
    <w:multiLevelType w:val="hybridMultilevel"/>
    <w:tmpl w:val="CC600716"/>
    <w:lvl w:ilvl="0" w:tplc="453A592A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ABA3A3A"/>
    <w:multiLevelType w:val="hybridMultilevel"/>
    <w:tmpl w:val="0DE68AF4"/>
    <w:lvl w:ilvl="0" w:tplc="F8685988">
      <w:numFmt w:val="bullet"/>
      <w:lvlText w:val="•"/>
      <w:lvlJc w:val="left"/>
      <w:pPr>
        <w:ind w:left="930" w:hanging="570"/>
      </w:pPr>
      <w:rPr>
        <w:rFonts w:ascii="Arial" w:eastAsia="Calibr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815C5F"/>
    <w:multiLevelType w:val="hybridMultilevel"/>
    <w:tmpl w:val="DAD244E2"/>
    <w:lvl w:ilvl="0" w:tplc="66462B06">
      <w:numFmt w:val="bullet"/>
      <w:lvlText w:val="-"/>
      <w:lvlJc w:val="left"/>
      <w:pPr>
        <w:ind w:left="426" w:hanging="360"/>
      </w:pPr>
      <w:rPr>
        <w:rFonts w:ascii="Arial" w:eastAsia="Times New Roman" w:hAnsi="Arial" w:cs="Arial" w:hint="default"/>
        <w:i w:val="0"/>
        <w:color w:val="auto"/>
      </w:rPr>
    </w:lvl>
    <w:lvl w:ilvl="1" w:tplc="87C889E6">
      <w:numFmt w:val="bullet"/>
      <w:lvlText w:val="-"/>
      <w:lvlJc w:val="left"/>
      <w:pPr>
        <w:ind w:left="1146" w:hanging="360"/>
      </w:pPr>
      <w:rPr>
        <w:rFonts w:ascii="Calibri" w:eastAsiaTheme="minorHAnsi" w:hAnsi="Calibri" w:cs="Calibri" w:hint="default"/>
      </w:rPr>
    </w:lvl>
    <w:lvl w:ilvl="2" w:tplc="87C889E6">
      <w:numFmt w:val="bullet"/>
      <w:lvlText w:val="-"/>
      <w:lvlJc w:val="left"/>
      <w:pPr>
        <w:ind w:left="1866" w:hanging="360"/>
      </w:pPr>
      <w:rPr>
        <w:rFonts w:ascii="Calibri" w:eastAsiaTheme="minorHAnsi" w:hAnsi="Calibri" w:cs="Calibri" w:hint="default"/>
      </w:rPr>
    </w:lvl>
    <w:lvl w:ilvl="3" w:tplc="0C0A0001" w:tentative="1">
      <w:start w:val="1"/>
      <w:numFmt w:val="bullet"/>
      <w:lvlText w:val=""/>
      <w:lvlJc w:val="left"/>
      <w:pPr>
        <w:ind w:left="258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0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2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4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6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86" w:hanging="360"/>
      </w:pPr>
      <w:rPr>
        <w:rFonts w:ascii="Wingdings" w:hAnsi="Wingdings" w:hint="default"/>
      </w:rPr>
    </w:lvl>
  </w:abstractNum>
  <w:abstractNum w:abstractNumId="15" w15:restartNumberingAfterBreak="0">
    <w:nsid w:val="3D2744A4"/>
    <w:multiLevelType w:val="hybridMultilevel"/>
    <w:tmpl w:val="13AE569A"/>
    <w:lvl w:ilvl="0" w:tplc="87C889E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607358"/>
    <w:multiLevelType w:val="hybridMultilevel"/>
    <w:tmpl w:val="40FC6822"/>
    <w:lvl w:ilvl="0" w:tplc="66462B06">
      <w:numFmt w:val="bullet"/>
      <w:lvlText w:val="-"/>
      <w:lvlJc w:val="left"/>
      <w:pPr>
        <w:ind w:left="426" w:hanging="360"/>
      </w:pPr>
      <w:rPr>
        <w:rFonts w:ascii="Arial" w:eastAsia="Times New Roman" w:hAnsi="Arial" w:cs="Arial" w:hint="default"/>
        <w:i w:val="0"/>
        <w:color w:val="auto"/>
      </w:rPr>
    </w:lvl>
    <w:lvl w:ilvl="1" w:tplc="87C889E6">
      <w:numFmt w:val="bullet"/>
      <w:lvlText w:val="-"/>
      <w:lvlJc w:val="left"/>
      <w:pPr>
        <w:ind w:left="1146" w:hanging="360"/>
      </w:pPr>
      <w:rPr>
        <w:rFonts w:ascii="Calibri" w:eastAsiaTheme="minorHAnsi" w:hAnsi="Calibri" w:cs="Calibri" w:hint="default"/>
      </w:rPr>
    </w:lvl>
    <w:lvl w:ilvl="2" w:tplc="0C0A0005">
      <w:start w:val="1"/>
      <w:numFmt w:val="bullet"/>
      <w:lvlText w:val=""/>
      <w:lvlJc w:val="left"/>
      <w:pPr>
        <w:ind w:left="186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8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0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2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4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6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86" w:hanging="360"/>
      </w:pPr>
      <w:rPr>
        <w:rFonts w:ascii="Wingdings" w:hAnsi="Wingdings" w:hint="default"/>
      </w:rPr>
    </w:lvl>
  </w:abstractNum>
  <w:abstractNum w:abstractNumId="17" w15:restartNumberingAfterBreak="0">
    <w:nsid w:val="463E02C1"/>
    <w:multiLevelType w:val="hybridMultilevel"/>
    <w:tmpl w:val="C34EFD14"/>
    <w:lvl w:ilvl="0" w:tplc="66462B06">
      <w:numFmt w:val="bullet"/>
      <w:lvlText w:val="-"/>
      <w:lvlJc w:val="left"/>
      <w:pPr>
        <w:ind w:left="426" w:hanging="360"/>
      </w:pPr>
      <w:rPr>
        <w:rFonts w:ascii="Arial" w:eastAsia="Times New Roman" w:hAnsi="Arial" w:cs="Arial" w:hint="default"/>
        <w:i w:val="0"/>
        <w:color w:val="auto"/>
      </w:rPr>
    </w:lvl>
    <w:lvl w:ilvl="1" w:tplc="87C889E6">
      <w:numFmt w:val="bullet"/>
      <w:lvlText w:val="-"/>
      <w:lvlJc w:val="left"/>
      <w:pPr>
        <w:ind w:left="1146" w:hanging="360"/>
      </w:pPr>
      <w:rPr>
        <w:rFonts w:ascii="Calibri" w:eastAsiaTheme="minorHAnsi" w:hAnsi="Calibri" w:cs="Calibri" w:hint="default"/>
      </w:rPr>
    </w:lvl>
    <w:lvl w:ilvl="2" w:tplc="0C0A0005" w:tentative="1">
      <w:start w:val="1"/>
      <w:numFmt w:val="bullet"/>
      <w:lvlText w:val=""/>
      <w:lvlJc w:val="left"/>
      <w:pPr>
        <w:ind w:left="186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8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0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2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4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6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86" w:hanging="360"/>
      </w:pPr>
      <w:rPr>
        <w:rFonts w:ascii="Wingdings" w:hAnsi="Wingdings" w:hint="default"/>
      </w:rPr>
    </w:lvl>
  </w:abstractNum>
  <w:abstractNum w:abstractNumId="18" w15:restartNumberingAfterBreak="0">
    <w:nsid w:val="49CF42E2"/>
    <w:multiLevelType w:val="hybridMultilevel"/>
    <w:tmpl w:val="ABB6F386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5D1B3E"/>
    <w:multiLevelType w:val="hybridMultilevel"/>
    <w:tmpl w:val="B6DC9D3C"/>
    <w:lvl w:ilvl="0" w:tplc="F1EEDD98">
      <w:start w:val="6"/>
      <w:numFmt w:val="lowerLetter"/>
      <w:lvlText w:val="%1)"/>
      <w:lvlJc w:val="left"/>
      <w:pPr>
        <w:ind w:left="720" w:hanging="360"/>
      </w:pPr>
      <w:rPr>
        <w:rFonts w:ascii="Calibri" w:eastAsia="Calibri" w:hAnsi="Calibri" w:cs="Times New Roman" w:hint="default"/>
        <w:b w:val="0"/>
        <w:color w:val="002060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BB46DB"/>
    <w:multiLevelType w:val="hybridMultilevel"/>
    <w:tmpl w:val="2806DF80"/>
    <w:lvl w:ilvl="0" w:tplc="66462B06">
      <w:numFmt w:val="bullet"/>
      <w:lvlText w:val="-"/>
      <w:lvlJc w:val="left"/>
      <w:pPr>
        <w:ind w:left="426" w:hanging="360"/>
      </w:pPr>
      <w:rPr>
        <w:rFonts w:ascii="Arial" w:eastAsia="Times New Roman" w:hAnsi="Arial" w:cs="Arial" w:hint="default"/>
        <w:i w:val="0"/>
        <w:color w:val="auto"/>
      </w:rPr>
    </w:lvl>
    <w:lvl w:ilvl="1" w:tplc="87C889E6">
      <w:numFmt w:val="bullet"/>
      <w:lvlText w:val="-"/>
      <w:lvlJc w:val="left"/>
      <w:pPr>
        <w:ind w:left="1146" w:hanging="360"/>
      </w:pPr>
      <w:rPr>
        <w:rFonts w:ascii="Calibri" w:eastAsiaTheme="minorHAnsi" w:hAnsi="Calibri" w:cs="Calibri" w:hint="default"/>
      </w:rPr>
    </w:lvl>
    <w:lvl w:ilvl="2" w:tplc="0C0A0005" w:tentative="1">
      <w:start w:val="1"/>
      <w:numFmt w:val="bullet"/>
      <w:lvlText w:val=""/>
      <w:lvlJc w:val="left"/>
      <w:pPr>
        <w:ind w:left="186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8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0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2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4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6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86" w:hanging="360"/>
      </w:pPr>
      <w:rPr>
        <w:rFonts w:ascii="Wingdings" w:hAnsi="Wingdings" w:hint="default"/>
      </w:rPr>
    </w:lvl>
  </w:abstractNum>
  <w:abstractNum w:abstractNumId="21" w15:restartNumberingAfterBreak="0">
    <w:nsid w:val="4F0B26DC"/>
    <w:multiLevelType w:val="hybridMultilevel"/>
    <w:tmpl w:val="DC903422"/>
    <w:lvl w:ilvl="0" w:tplc="33C227F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94309D"/>
    <w:multiLevelType w:val="hybridMultilevel"/>
    <w:tmpl w:val="6924FCAC"/>
    <w:lvl w:ilvl="0" w:tplc="3100134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9AF680A"/>
    <w:multiLevelType w:val="hybridMultilevel"/>
    <w:tmpl w:val="9306D606"/>
    <w:lvl w:ilvl="0" w:tplc="53B47CFE">
      <w:start w:val="1"/>
      <w:numFmt w:val="decimal"/>
      <w:lvlText w:val="%1."/>
      <w:lvlJc w:val="left"/>
      <w:pPr>
        <w:ind w:left="422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142" w:hanging="360"/>
      </w:pPr>
    </w:lvl>
    <w:lvl w:ilvl="2" w:tplc="0C0A001B" w:tentative="1">
      <w:start w:val="1"/>
      <w:numFmt w:val="lowerRoman"/>
      <w:lvlText w:val="%3."/>
      <w:lvlJc w:val="right"/>
      <w:pPr>
        <w:ind w:left="1862" w:hanging="180"/>
      </w:pPr>
    </w:lvl>
    <w:lvl w:ilvl="3" w:tplc="0C0A000F" w:tentative="1">
      <w:start w:val="1"/>
      <w:numFmt w:val="decimal"/>
      <w:lvlText w:val="%4."/>
      <w:lvlJc w:val="left"/>
      <w:pPr>
        <w:ind w:left="2582" w:hanging="360"/>
      </w:pPr>
    </w:lvl>
    <w:lvl w:ilvl="4" w:tplc="0C0A0019" w:tentative="1">
      <w:start w:val="1"/>
      <w:numFmt w:val="lowerLetter"/>
      <w:lvlText w:val="%5."/>
      <w:lvlJc w:val="left"/>
      <w:pPr>
        <w:ind w:left="3302" w:hanging="360"/>
      </w:pPr>
    </w:lvl>
    <w:lvl w:ilvl="5" w:tplc="0C0A001B" w:tentative="1">
      <w:start w:val="1"/>
      <w:numFmt w:val="lowerRoman"/>
      <w:lvlText w:val="%6."/>
      <w:lvlJc w:val="right"/>
      <w:pPr>
        <w:ind w:left="4022" w:hanging="180"/>
      </w:pPr>
    </w:lvl>
    <w:lvl w:ilvl="6" w:tplc="0C0A000F" w:tentative="1">
      <w:start w:val="1"/>
      <w:numFmt w:val="decimal"/>
      <w:lvlText w:val="%7."/>
      <w:lvlJc w:val="left"/>
      <w:pPr>
        <w:ind w:left="4742" w:hanging="360"/>
      </w:pPr>
    </w:lvl>
    <w:lvl w:ilvl="7" w:tplc="0C0A0019" w:tentative="1">
      <w:start w:val="1"/>
      <w:numFmt w:val="lowerLetter"/>
      <w:lvlText w:val="%8."/>
      <w:lvlJc w:val="left"/>
      <w:pPr>
        <w:ind w:left="5462" w:hanging="360"/>
      </w:pPr>
    </w:lvl>
    <w:lvl w:ilvl="8" w:tplc="0C0A001B" w:tentative="1">
      <w:start w:val="1"/>
      <w:numFmt w:val="lowerRoman"/>
      <w:lvlText w:val="%9."/>
      <w:lvlJc w:val="right"/>
      <w:pPr>
        <w:ind w:left="6182" w:hanging="180"/>
      </w:pPr>
    </w:lvl>
  </w:abstractNum>
  <w:abstractNum w:abstractNumId="24" w15:restartNumberingAfterBreak="0">
    <w:nsid w:val="5BDD74FE"/>
    <w:multiLevelType w:val="hybridMultilevel"/>
    <w:tmpl w:val="F23C8004"/>
    <w:lvl w:ilvl="0" w:tplc="66462B06">
      <w:numFmt w:val="bullet"/>
      <w:lvlText w:val="-"/>
      <w:lvlJc w:val="left"/>
      <w:pPr>
        <w:ind w:left="426" w:hanging="360"/>
      </w:pPr>
      <w:rPr>
        <w:rFonts w:ascii="Arial" w:eastAsia="Times New Roman" w:hAnsi="Arial" w:cs="Arial" w:hint="default"/>
        <w:i w:val="0"/>
        <w:color w:val="auto"/>
      </w:rPr>
    </w:lvl>
    <w:lvl w:ilvl="1" w:tplc="0C0A0003">
      <w:start w:val="1"/>
      <w:numFmt w:val="bullet"/>
      <w:lvlText w:val="o"/>
      <w:lvlJc w:val="left"/>
      <w:pPr>
        <w:ind w:left="1146" w:hanging="360"/>
      </w:pPr>
      <w:rPr>
        <w:rFonts w:ascii="Courier New" w:hAnsi="Courier New" w:cs="Courier New" w:hint="default"/>
      </w:rPr>
    </w:lvl>
    <w:lvl w:ilvl="2" w:tplc="87C889E6">
      <w:numFmt w:val="bullet"/>
      <w:lvlText w:val="-"/>
      <w:lvlJc w:val="left"/>
      <w:pPr>
        <w:ind w:left="1866" w:hanging="360"/>
      </w:pPr>
      <w:rPr>
        <w:rFonts w:ascii="Calibri" w:eastAsiaTheme="minorHAnsi" w:hAnsi="Calibri" w:cs="Calibri" w:hint="default"/>
      </w:rPr>
    </w:lvl>
    <w:lvl w:ilvl="3" w:tplc="0C0A0001" w:tentative="1">
      <w:start w:val="1"/>
      <w:numFmt w:val="bullet"/>
      <w:lvlText w:val=""/>
      <w:lvlJc w:val="left"/>
      <w:pPr>
        <w:ind w:left="258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0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2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4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6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86" w:hanging="360"/>
      </w:pPr>
      <w:rPr>
        <w:rFonts w:ascii="Wingdings" w:hAnsi="Wingdings" w:hint="default"/>
      </w:rPr>
    </w:lvl>
  </w:abstractNum>
  <w:abstractNum w:abstractNumId="25" w15:restartNumberingAfterBreak="0">
    <w:nsid w:val="5ED01BFF"/>
    <w:multiLevelType w:val="hybridMultilevel"/>
    <w:tmpl w:val="53FAF064"/>
    <w:lvl w:ilvl="0" w:tplc="F8685988">
      <w:numFmt w:val="bullet"/>
      <w:lvlText w:val="•"/>
      <w:lvlJc w:val="left"/>
      <w:pPr>
        <w:ind w:left="570" w:hanging="570"/>
      </w:pPr>
      <w:rPr>
        <w:rFonts w:ascii="Arial" w:eastAsia="Calibr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F4D5944"/>
    <w:multiLevelType w:val="hybridMultilevel"/>
    <w:tmpl w:val="3FDA17BA"/>
    <w:lvl w:ilvl="0" w:tplc="67A0F810">
      <w:start w:val="1"/>
      <w:numFmt w:val="decimal"/>
      <w:lvlText w:val="%1."/>
      <w:lvlJc w:val="left"/>
      <w:pPr>
        <w:ind w:left="422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142" w:hanging="360"/>
      </w:pPr>
    </w:lvl>
    <w:lvl w:ilvl="2" w:tplc="0C0A001B" w:tentative="1">
      <w:start w:val="1"/>
      <w:numFmt w:val="lowerRoman"/>
      <w:lvlText w:val="%3."/>
      <w:lvlJc w:val="right"/>
      <w:pPr>
        <w:ind w:left="1862" w:hanging="180"/>
      </w:pPr>
    </w:lvl>
    <w:lvl w:ilvl="3" w:tplc="0C0A000F" w:tentative="1">
      <w:start w:val="1"/>
      <w:numFmt w:val="decimal"/>
      <w:lvlText w:val="%4."/>
      <w:lvlJc w:val="left"/>
      <w:pPr>
        <w:ind w:left="2582" w:hanging="360"/>
      </w:pPr>
    </w:lvl>
    <w:lvl w:ilvl="4" w:tplc="0C0A0019" w:tentative="1">
      <w:start w:val="1"/>
      <w:numFmt w:val="lowerLetter"/>
      <w:lvlText w:val="%5."/>
      <w:lvlJc w:val="left"/>
      <w:pPr>
        <w:ind w:left="3302" w:hanging="360"/>
      </w:pPr>
    </w:lvl>
    <w:lvl w:ilvl="5" w:tplc="0C0A001B" w:tentative="1">
      <w:start w:val="1"/>
      <w:numFmt w:val="lowerRoman"/>
      <w:lvlText w:val="%6."/>
      <w:lvlJc w:val="right"/>
      <w:pPr>
        <w:ind w:left="4022" w:hanging="180"/>
      </w:pPr>
    </w:lvl>
    <w:lvl w:ilvl="6" w:tplc="0C0A000F" w:tentative="1">
      <w:start w:val="1"/>
      <w:numFmt w:val="decimal"/>
      <w:lvlText w:val="%7."/>
      <w:lvlJc w:val="left"/>
      <w:pPr>
        <w:ind w:left="4742" w:hanging="360"/>
      </w:pPr>
    </w:lvl>
    <w:lvl w:ilvl="7" w:tplc="0C0A0019" w:tentative="1">
      <w:start w:val="1"/>
      <w:numFmt w:val="lowerLetter"/>
      <w:lvlText w:val="%8."/>
      <w:lvlJc w:val="left"/>
      <w:pPr>
        <w:ind w:left="5462" w:hanging="360"/>
      </w:pPr>
    </w:lvl>
    <w:lvl w:ilvl="8" w:tplc="0C0A001B" w:tentative="1">
      <w:start w:val="1"/>
      <w:numFmt w:val="lowerRoman"/>
      <w:lvlText w:val="%9."/>
      <w:lvlJc w:val="right"/>
      <w:pPr>
        <w:ind w:left="6182" w:hanging="180"/>
      </w:pPr>
    </w:lvl>
  </w:abstractNum>
  <w:abstractNum w:abstractNumId="27" w15:restartNumberingAfterBreak="0">
    <w:nsid w:val="619D2009"/>
    <w:multiLevelType w:val="hybridMultilevel"/>
    <w:tmpl w:val="8C6EBB0E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4CA6A71"/>
    <w:multiLevelType w:val="hybridMultilevel"/>
    <w:tmpl w:val="C36A64EA"/>
    <w:lvl w:ilvl="0" w:tplc="061CC1F2">
      <w:start w:val="7"/>
      <w:numFmt w:val="decimal"/>
      <w:lvlText w:val="%1."/>
      <w:lvlJc w:val="left"/>
      <w:pPr>
        <w:ind w:left="422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142" w:hanging="360"/>
      </w:pPr>
    </w:lvl>
    <w:lvl w:ilvl="2" w:tplc="0C0A001B" w:tentative="1">
      <w:start w:val="1"/>
      <w:numFmt w:val="lowerRoman"/>
      <w:lvlText w:val="%3."/>
      <w:lvlJc w:val="right"/>
      <w:pPr>
        <w:ind w:left="1862" w:hanging="180"/>
      </w:pPr>
    </w:lvl>
    <w:lvl w:ilvl="3" w:tplc="0C0A000F" w:tentative="1">
      <w:start w:val="1"/>
      <w:numFmt w:val="decimal"/>
      <w:lvlText w:val="%4."/>
      <w:lvlJc w:val="left"/>
      <w:pPr>
        <w:ind w:left="2582" w:hanging="360"/>
      </w:pPr>
    </w:lvl>
    <w:lvl w:ilvl="4" w:tplc="0C0A0019" w:tentative="1">
      <w:start w:val="1"/>
      <w:numFmt w:val="lowerLetter"/>
      <w:lvlText w:val="%5."/>
      <w:lvlJc w:val="left"/>
      <w:pPr>
        <w:ind w:left="3302" w:hanging="360"/>
      </w:pPr>
    </w:lvl>
    <w:lvl w:ilvl="5" w:tplc="0C0A001B" w:tentative="1">
      <w:start w:val="1"/>
      <w:numFmt w:val="lowerRoman"/>
      <w:lvlText w:val="%6."/>
      <w:lvlJc w:val="right"/>
      <w:pPr>
        <w:ind w:left="4022" w:hanging="180"/>
      </w:pPr>
    </w:lvl>
    <w:lvl w:ilvl="6" w:tplc="0C0A000F" w:tentative="1">
      <w:start w:val="1"/>
      <w:numFmt w:val="decimal"/>
      <w:lvlText w:val="%7."/>
      <w:lvlJc w:val="left"/>
      <w:pPr>
        <w:ind w:left="4742" w:hanging="360"/>
      </w:pPr>
    </w:lvl>
    <w:lvl w:ilvl="7" w:tplc="0C0A0019" w:tentative="1">
      <w:start w:val="1"/>
      <w:numFmt w:val="lowerLetter"/>
      <w:lvlText w:val="%8."/>
      <w:lvlJc w:val="left"/>
      <w:pPr>
        <w:ind w:left="5462" w:hanging="360"/>
      </w:pPr>
    </w:lvl>
    <w:lvl w:ilvl="8" w:tplc="0C0A001B" w:tentative="1">
      <w:start w:val="1"/>
      <w:numFmt w:val="lowerRoman"/>
      <w:lvlText w:val="%9."/>
      <w:lvlJc w:val="right"/>
      <w:pPr>
        <w:ind w:left="6182" w:hanging="180"/>
      </w:pPr>
    </w:lvl>
  </w:abstractNum>
  <w:abstractNum w:abstractNumId="29" w15:restartNumberingAfterBreak="0">
    <w:nsid w:val="6569428D"/>
    <w:multiLevelType w:val="hybridMultilevel"/>
    <w:tmpl w:val="52563CD2"/>
    <w:lvl w:ilvl="0" w:tplc="061CC1F2">
      <w:start w:val="1"/>
      <w:numFmt w:val="decimal"/>
      <w:lvlText w:val="%1."/>
      <w:lvlJc w:val="left"/>
      <w:pPr>
        <w:ind w:left="422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142" w:hanging="360"/>
      </w:pPr>
    </w:lvl>
    <w:lvl w:ilvl="2" w:tplc="0C0A001B" w:tentative="1">
      <w:start w:val="1"/>
      <w:numFmt w:val="lowerRoman"/>
      <w:lvlText w:val="%3."/>
      <w:lvlJc w:val="right"/>
      <w:pPr>
        <w:ind w:left="1862" w:hanging="180"/>
      </w:pPr>
    </w:lvl>
    <w:lvl w:ilvl="3" w:tplc="0C0A000F" w:tentative="1">
      <w:start w:val="1"/>
      <w:numFmt w:val="decimal"/>
      <w:lvlText w:val="%4."/>
      <w:lvlJc w:val="left"/>
      <w:pPr>
        <w:ind w:left="2582" w:hanging="360"/>
      </w:pPr>
    </w:lvl>
    <w:lvl w:ilvl="4" w:tplc="0C0A0019" w:tentative="1">
      <w:start w:val="1"/>
      <w:numFmt w:val="lowerLetter"/>
      <w:lvlText w:val="%5."/>
      <w:lvlJc w:val="left"/>
      <w:pPr>
        <w:ind w:left="3302" w:hanging="360"/>
      </w:pPr>
    </w:lvl>
    <w:lvl w:ilvl="5" w:tplc="0C0A001B" w:tentative="1">
      <w:start w:val="1"/>
      <w:numFmt w:val="lowerRoman"/>
      <w:lvlText w:val="%6."/>
      <w:lvlJc w:val="right"/>
      <w:pPr>
        <w:ind w:left="4022" w:hanging="180"/>
      </w:pPr>
    </w:lvl>
    <w:lvl w:ilvl="6" w:tplc="0C0A000F" w:tentative="1">
      <w:start w:val="1"/>
      <w:numFmt w:val="decimal"/>
      <w:lvlText w:val="%7."/>
      <w:lvlJc w:val="left"/>
      <w:pPr>
        <w:ind w:left="4742" w:hanging="360"/>
      </w:pPr>
    </w:lvl>
    <w:lvl w:ilvl="7" w:tplc="0C0A0019" w:tentative="1">
      <w:start w:val="1"/>
      <w:numFmt w:val="lowerLetter"/>
      <w:lvlText w:val="%8."/>
      <w:lvlJc w:val="left"/>
      <w:pPr>
        <w:ind w:left="5462" w:hanging="360"/>
      </w:pPr>
    </w:lvl>
    <w:lvl w:ilvl="8" w:tplc="0C0A001B" w:tentative="1">
      <w:start w:val="1"/>
      <w:numFmt w:val="lowerRoman"/>
      <w:lvlText w:val="%9."/>
      <w:lvlJc w:val="right"/>
      <w:pPr>
        <w:ind w:left="6182" w:hanging="180"/>
      </w:pPr>
    </w:lvl>
  </w:abstractNum>
  <w:abstractNum w:abstractNumId="30" w15:restartNumberingAfterBreak="0">
    <w:nsid w:val="68747CA5"/>
    <w:multiLevelType w:val="hybridMultilevel"/>
    <w:tmpl w:val="6A54A6BC"/>
    <w:lvl w:ilvl="0" w:tplc="02920BB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C164F8"/>
    <w:multiLevelType w:val="hybridMultilevel"/>
    <w:tmpl w:val="A9164842"/>
    <w:lvl w:ilvl="0" w:tplc="0C0A000B">
      <w:start w:val="1"/>
      <w:numFmt w:val="bullet"/>
      <w:lvlText w:val=""/>
      <w:lvlJc w:val="left"/>
      <w:pPr>
        <w:ind w:left="1494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2" w15:restartNumberingAfterBreak="0">
    <w:nsid w:val="6A4F1F6E"/>
    <w:multiLevelType w:val="hybridMultilevel"/>
    <w:tmpl w:val="D674B6CC"/>
    <w:lvl w:ilvl="0" w:tplc="2E98C24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CEB3438"/>
    <w:multiLevelType w:val="hybridMultilevel"/>
    <w:tmpl w:val="6A54A6BC"/>
    <w:lvl w:ilvl="0" w:tplc="02920BB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292112C"/>
    <w:multiLevelType w:val="hybridMultilevel"/>
    <w:tmpl w:val="DB781698"/>
    <w:lvl w:ilvl="0" w:tplc="57BACE82">
      <w:start w:val="1"/>
      <w:numFmt w:val="bullet"/>
      <w:lvlText w:val="–"/>
      <w:lvlJc w:val="left"/>
      <w:pPr>
        <w:ind w:left="107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35" w15:restartNumberingAfterBreak="0">
    <w:nsid w:val="73FA184E"/>
    <w:multiLevelType w:val="hybridMultilevel"/>
    <w:tmpl w:val="8D5A1A46"/>
    <w:lvl w:ilvl="0" w:tplc="0C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744F4C1F"/>
    <w:multiLevelType w:val="hybridMultilevel"/>
    <w:tmpl w:val="F66C43A4"/>
    <w:lvl w:ilvl="0" w:tplc="2E98C24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4FF20F9"/>
    <w:multiLevelType w:val="hybridMultilevel"/>
    <w:tmpl w:val="5CA8EF2C"/>
    <w:lvl w:ilvl="0" w:tplc="66462B06">
      <w:numFmt w:val="bullet"/>
      <w:lvlText w:val="-"/>
      <w:lvlJc w:val="left"/>
      <w:pPr>
        <w:ind w:left="426" w:hanging="360"/>
      </w:pPr>
      <w:rPr>
        <w:rFonts w:ascii="Arial" w:eastAsia="Times New Roman" w:hAnsi="Arial" w:cs="Arial" w:hint="default"/>
        <w:i w:val="0"/>
        <w:color w:val="auto"/>
      </w:rPr>
    </w:lvl>
    <w:lvl w:ilvl="1" w:tplc="87C889E6">
      <w:numFmt w:val="bullet"/>
      <w:lvlText w:val="-"/>
      <w:lvlJc w:val="left"/>
      <w:pPr>
        <w:ind w:left="1146" w:hanging="360"/>
      </w:pPr>
      <w:rPr>
        <w:rFonts w:ascii="Calibri" w:eastAsiaTheme="minorHAnsi" w:hAnsi="Calibri" w:cs="Calibri" w:hint="default"/>
      </w:rPr>
    </w:lvl>
    <w:lvl w:ilvl="2" w:tplc="0C0A0005" w:tentative="1">
      <w:start w:val="1"/>
      <w:numFmt w:val="bullet"/>
      <w:lvlText w:val=""/>
      <w:lvlJc w:val="left"/>
      <w:pPr>
        <w:ind w:left="186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8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0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2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4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6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86" w:hanging="360"/>
      </w:pPr>
      <w:rPr>
        <w:rFonts w:ascii="Wingdings" w:hAnsi="Wingdings" w:hint="default"/>
      </w:rPr>
    </w:lvl>
  </w:abstractNum>
  <w:abstractNum w:abstractNumId="38" w15:restartNumberingAfterBreak="0">
    <w:nsid w:val="752D14C5"/>
    <w:multiLevelType w:val="hybridMultilevel"/>
    <w:tmpl w:val="E9EECF20"/>
    <w:lvl w:ilvl="0" w:tplc="DB444CA0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5615A50"/>
    <w:multiLevelType w:val="hybridMultilevel"/>
    <w:tmpl w:val="4062467E"/>
    <w:lvl w:ilvl="0" w:tplc="0A76C294">
      <w:start w:val="1"/>
      <w:numFmt w:val="decimal"/>
      <w:lvlText w:val="%1."/>
      <w:lvlJc w:val="left"/>
      <w:pPr>
        <w:ind w:left="422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142" w:hanging="360"/>
      </w:pPr>
    </w:lvl>
    <w:lvl w:ilvl="2" w:tplc="0C0A001B" w:tentative="1">
      <w:start w:val="1"/>
      <w:numFmt w:val="lowerRoman"/>
      <w:lvlText w:val="%3."/>
      <w:lvlJc w:val="right"/>
      <w:pPr>
        <w:ind w:left="1862" w:hanging="180"/>
      </w:pPr>
    </w:lvl>
    <w:lvl w:ilvl="3" w:tplc="0C0A000F" w:tentative="1">
      <w:start w:val="1"/>
      <w:numFmt w:val="decimal"/>
      <w:lvlText w:val="%4."/>
      <w:lvlJc w:val="left"/>
      <w:pPr>
        <w:ind w:left="2582" w:hanging="360"/>
      </w:pPr>
    </w:lvl>
    <w:lvl w:ilvl="4" w:tplc="0C0A0019" w:tentative="1">
      <w:start w:val="1"/>
      <w:numFmt w:val="lowerLetter"/>
      <w:lvlText w:val="%5."/>
      <w:lvlJc w:val="left"/>
      <w:pPr>
        <w:ind w:left="3302" w:hanging="360"/>
      </w:pPr>
    </w:lvl>
    <w:lvl w:ilvl="5" w:tplc="0C0A001B" w:tentative="1">
      <w:start w:val="1"/>
      <w:numFmt w:val="lowerRoman"/>
      <w:lvlText w:val="%6."/>
      <w:lvlJc w:val="right"/>
      <w:pPr>
        <w:ind w:left="4022" w:hanging="180"/>
      </w:pPr>
    </w:lvl>
    <w:lvl w:ilvl="6" w:tplc="0C0A000F" w:tentative="1">
      <w:start w:val="1"/>
      <w:numFmt w:val="decimal"/>
      <w:lvlText w:val="%7."/>
      <w:lvlJc w:val="left"/>
      <w:pPr>
        <w:ind w:left="4742" w:hanging="360"/>
      </w:pPr>
    </w:lvl>
    <w:lvl w:ilvl="7" w:tplc="0C0A0019" w:tentative="1">
      <w:start w:val="1"/>
      <w:numFmt w:val="lowerLetter"/>
      <w:lvlText w:val="%8."/>
      <w:lvlJc w:val="left"/>
      <w:pPr>
        <w:ind w:left="5462" w:hanging="360"/>
      </w:pPr>
    </w:lvl>
    <w:lvl w:ilvl="8" w:tplc="0C0A001B" w:tentative="1">
      <w:start w:val="1"/>
      <w:numFmt w:val="lowerRoman"/>
      <w:lvlText w:val="%9."/>
      <w:lvlJc w:val="right"/>
      <w:pPr>
        <w:ind w:left="6182" w:hanging="180"/>
      </w:pPr>
    </w:lvl>
  </w:abstractNum>
  <w:abstractNum w:abstractNumId="40" w15:restartNumberingAfterBreak="0">
    <w:nsid w:val="774F5EC9"/>
    <w:multiLevelType w:val="hybridMultilevel"/>
    <w:tmpl w:val="CB90FC10"/>
    <w:lvl w:ilvl="0" w:tplc="0C0A000B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1" w15:restartNumberingAfterBreak="0">
    <w:nsid w:val="79993164"/>
    <w:multiLevelType w:val="hybridMultilevel"/>
    <w:tmpl w:val="0D189C02"/>
    <w:lvl w:ilvl="0" w:tplc="0C0A000B">
      <w:start w:val="1"/>
      <w:numFmt w:val="bullet"/>
      <w:lvlText w:val=""/>
      <w:lvlJc w:val="left"/>
      <w:pPr>
        <w:ind w:left="2912" w:hanging="360"/>
      </w:pPr>
      <w:rPr>
        <w:rFonts w:ascii="Wingdings" w:hAnsi="Wingdings" w:hint="default"/>
        <w:i w:val="0"/>
        <w:color w:val="auto"/>
      </w:rPr>
    </w:lvl>
    <w:lvl w:ilvl="1" w:tplc="87C889E6">
      <w:numFmt w:val="bullet"/>
      <w:lvlText w:val="-"/>
      <w:lvlJc w:val="left"/>
      <w:pPr>
        <w:ind w:left="3632" w:hanging="360"/>
      </w:pPr>
      <w:rPr>
        <w:rFonts w:ascii="Calibri" w:eastAsiaTheme="minorHAnsi" w:hAnsi="Calibri" w:cs="Calibri" w:hint="default"/>
      </w:rPr>
    </w:lvl>
    <w:lvl w:ilvl="2" w:tplc="0C0A0005">
      <w:start w:val="1"/>
      <w:numFmt w:val="bullet"/>
      <w:lvlText w:val=""/>
      <w:lvlJc w:val="left"/>
      <w:pPr>
        <w:ind w:left="4352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5072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792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6512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7232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952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672" w:hanging="360"/>
      </w:pPr>
      <w:rPr>
        <w:rFonts w:ascii="Wingdings" w:hAnsi="Wingdings" w:hint="default"/>
      </w:rPr>
    </w:lvl>
  </w:abstractNum>
  <w:abstractNum w:abstractNumId="42" w15:restartNumberingAfterBreak="0">
    <w:nsid w:val="7BB067A9"/>
    <w:multiLevelType w:val="hybridMultilevel"/>
    <w:tmpl w:val="10BEAE28"/>
    <w:lvl w:ilvl="0" w:tplc="E34EA1EA">
      <w:start w:val="1"/>
      <w:numFmt w:val="bullet"/>
      <w:lvlText w:val="-"/>
      <w:lvlJc w:val="left"/>
      <w:pPr>
        <w:ind w:left="782" w:hanging="360"/>
      </w:pPr>
      <w:rPr>
        <w:rFonts w:ascii="Calibri" w:eastAsiaTheme="minorEastAsia" w:hAnsi="Calibri" w:cs="Calibri" w:hint="default"/>
        <w:b/>
      </w:rPr>
    </w:lvl>
    <w:lvl w:ilvl="1" w:tplc="0C0A0003" w:tentative="1">
      <w:start w:val="1"/>
      <w:numFmt w:val="bullet"/>
      <w:lvlText w:val="o"/>
      <w:lvlJc w:val="left"/>
      <w:pPr>
        <w:ind w:left="1502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2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2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2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2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2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2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2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34"/>
  </w:num>
  <w:num w:numId="3">
    <w:abstractNumId w:val="10"/>
  </w:num>
  <w:num w:numId="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0"/>
  </w:num>
  <w:num w:numId="6">
    <w:abstractNumId w:val="31"/>
  </w:num>
  <w:num w:numId="7">
    <w:abstractNumId w:val="42"/>
  </w:num>
  <w:num w:numId="8">
    <w:abstractNumId w:val="39"/>
  </w:num>
  <w:num w:numId="9">
    <w:abstractNumId w:val="29"/>
  </w:num>
  <w:num w:numId="10">
    <w:abstractNumId w:val="38"/>
  </w:num>
  <w:num w:numId="11">
    <w:abstractNumId w:val="12"/>
  </w:num>
  <w:num w:numId="12">
    <w:abstractNumId w:val="9"/>
  </w:num>
  <w:num w:numId="13">
    <w:abstractNumId w:val="8"/>
  </w:num>
  <w:num w:numId="14">
    <w:abstractNumId w:val="36"/>
  </w:num>
  <w:num w:numId="15">
    <w:abstractNumId w:val="16"/>
  </w:num>
  <w:num w:numId="16">
    <w:abstractNumId w:val="18"/>
  </w:num>
  <w:num w:numId="17">
    <w:abstractNumId w:val="15"/>
  </w:num>
  <w:num w:numId="18">
    <w:abstractNumId w:val="32"/>
  </w:num>
  <w:num w:numId="19">
    <w:abstractNumId w:val="2"/>
  </w:num>
  <w:num w:numId="20">
    <w:abstractNumId w:val="28"/>
  </w:num>
  <w:num w:numId="21">
    <w:abstractNumId w:val="19"/>
  </w:num>
  <w:num w:numId="22">
    <w:abstractNumId w:val="27"/>
  </w:num>
  <w:num w:numId="23">
    <w:abstractNumId w:val="7"/>
  </w:num>
  <w:num w:numId="24">
    <w:abstractNumId w:val="17"/>
  </w:num>
  <w:num w:numId="25">
    <w:abstractNumId w:val="20"/>
  </w:num>
  <w:num w:numId="26">
    <w:abstractNumId w:val="11"/>
  </w:num>
  <w:num w:numId="27">
    <w:abstractNumId w:val="37"/>
  </w:num>
  <w:num w:numId="28">
    <w:abstractNumId w:val="24"/>
  </w:num>
  <w:num w:numId="29">
    <w:abstractNumId w:val="14"/>
  </w:num>
  <w:num w:numId="30">
    <w:abstractNumId w:val="23"/>
  </w:num>
  <w:num w:numId="31">
    <w:abstractNumId w:val="26"/>
  </w:num>
  <w:num w:numId="32">
    <w:abstractNumId w:val="3"/>
  </w:num>
  <w:num w:numId="33">
    <w:abstractNumId w:val="35"/>
  </w:num>
  <w:num w:numId="34">
    <w:abstractNumId w:val="33"/>
  </w:num>
  <w:num w:numId="35">
    <w:abstractNumId w:val="22"/>
  </w:num>
  <w:num w:numId="36">
    <w:abstractNumId w:val="6"/>
  </w:num>
  <w:num w:numId="37">
    <w:abstractNumId w:val="41"/>
  </w:num>
  <w:num w:numId="38">
    <w:abstractNumId w:val="4"/>
  </w:num>
  <w:num w:numId="39">
    <w:abstractNumId w:val="30"/>
  </w:num>
  <w:num w:numId="40">
    <w:abstractNumId w:val="5"/>
  </w:num>
  <w:num w:numId="41">
    <w:abstractNumId w:val="0"/>
  </w:num>
  <w:num w:numId="42">
    <w:abstractNumId w:val="13"/>
  </w:num>
  <w:num w:numId="43">
    <w:abstractNumId w:val="25"/>
  </w:num>
  <w:num w:numId="44">
    <w:abstractNumId w:val="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trackRevisions/>
  <w:defaultTabStop w:val="709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7592"/>
    <w:rsid w:val="000179D6"/>
    <w:rsid w:val="0002754D"/>
    <w:rsid w:val="00042B86"/>
    <w:rsid w:val="00045103"/>
    <w:rsid w:val="00045F17"/>
    <w:rsid w:val="000514C7"/>
    <w:rsid w:val="0005380E"/>
    <w:rsid w:val="0005652A"/>
    <w:rsid w:val="00057171"/>
    <w:rsid w:val="000718DE"/>
    <w:rsid w:val="000765B2"/>
    <w:rsid w:val="00077D19"/>
    <w:rsid w:val="00082871"/>
    <w:rsid w:val="00084912"/>
    <w:rsid w:val="00093994"/>
    <w:rsid w:val="000951B5"/>
    <w:rsid w:val="000975A3"/>
    <w:rsid w:val="000A25FC"/>
    <w:rsid w:val="000A3569"/>
    <w:rsid w:val="000B1CC3"/>
    <w:rsid w:val="000B78EE"/>
    <w:rsid w:val="000C7240"/>
    <w:rsid w:val="000D1896"/>
    <w:rsid w:val="000E08A4"/>
    <w:rsid w:val="000F2067"/>
    <w:rsid w:val="000F590A"/>
    <w:rsid w:val="000F7EE3"/>
    <w:rsid w:val="00100A34"/>
    <w:rsid w:val="00101002"/>
    <w:rsid w:val="00106C8E"/>
    <w:rsid w:val="00120F76"/>
    <w:rsid w:val="00124325"/>
    <w:rsid w:val="0012470B"/>
    <w:rsid w:val="00124B5A"/>
    <w:rsid w:val="00124E94"/>
    <w:rsid w:val="0012563B"/>
    <w:rsid w:val="00126C37"/>
    <w:rsid w:val="0013273A"/>
    <w:rsid w:val="001355B0"/>
    <w:rsid w:val="00135986"/>
    <w:rsid w:val="00136077"/>
    <w:rsid w:val="00137A90"/>
    <w:rsid w:val="00142C0F"/>
    <w:rsid w:val="00150E71"/>
    <w:rsid w:val="00150F25"/>
    <w:rsid w:val="00153F37"/>
    <w:rsid w:val="001660CA"/>
    <w:rsid w:val="00170C12"/>
    <w:rsid w:val="00170F9B"/>
    <w:rsid w:val="00171268"/>
    <w:rsid w:val="0017627D"/>
    <w:rsid w:val="00181466"/>
    <w:rsid w:val="0018162F"/>
    <w:rsid w:val="00181A85"/>
    <w:rsid w:val="00182449"/>
    <w:rsid w:val="00184CAB"/>
    <w:rsid w:val="00185325"/>
    <w:rsid w:val="00196FB2"/>
    <w:rsid w:val="001A1D1E"/>
    <w:rsid w:val="001A1FB5"/>
    <w:rsid w:val="001C627C"/>
    <w:rsid w:val="001E27C5"/>
    <w:rsid w:val="001F00B4"/>
    <w:rsid w:val="001F4FD4"/>
    <w:rsid w:val="00205E7B"/>
    <w:rsid w:val="00207DE1"/>
    <w:rsid w:val="0021115C"/>
    <w:rsid w:val="00213AD6"/>
    <w:rsid w:val="00221200"/>
    <w:rsid w:val="0022780A"/>
    <w:rsid w:val="00242BBC"/>
    <w:rsid w:val="002536DE"/>
    <w:rsid w:val="00255DF3"/>
    <w:rsid w:val="00256DDB"/>
    <w:rsid w:val="00261755"/>
    <w:rsid w:val="00262699"/>
    <w:rsid w:val="00276BAA"/>
    <w:rsid w:val="002810C3"/>
    <w:rsid w:val="00281D33"/>
    <w:rsid w:val="00283346"/>
    <w:rsid w:val="002917F8"/>
    <w:rsid w:val="002A7CEE"/>
    <w:rsid w:val="002B03A7"/>
    <w:rsid w:val="002B7592"/>
    <w:rsid w:val="002C03F3"/>
    <w:rsid w:val="002C657A"/>
    <w:rsid w:val="002C6677"/>
    <w:rsid w:val="002C6E9F"/>
    <w:rsid w:val="002D0AAF"/>
    <w:rsid w:val="002E554D"/>
    <w:rsid w:val="002E6657"/>
    <w:rsid w:val="002F16F0"/>
    <w:rsid w:val="002F48FD"/>
    <w:rsid w:val="002F5953"/>
    <w:rsid w:val="003059E2"/>
    <w:rsid w:val="00306A71"/>
    <w:rsid w:val="00315B2F"/>
    <w:rsid w:val="00324462"/>
    <w:rsid w:val="00325305"/>
    <w:rsid w:val="003260FB"/>
    <w:rsid w:val="0032671E"/>
    <w:rsid w:val="003323DA"/>
    <w:rsid w:val="00333D1A"/>
    <w:rsid w:val="003370F2"/>
    <w:rsid w:val="00346457"/>
    <w:rsid w:val="00356340"/>
    <w:rsid w:val="003628B5"/>
    <w:rsid w:val="00363A00"/>
    <w:rsid w:val="00366D8B"/>
    <w:rsid w:val="00381152"/>
    <w:rsid w:val="003A0784"/>
    <w:rsid w:val="003A1EEE"/>
    <w:rsid w:val="003A5628"/>
    <w:rsid w:val="003A6AFE"/>
    <w:rsid w:val="003C3A5C"/>
    <w:rsid w:val="003D28CA"/>
    <w:rsid w:val="003D2B02"/>
    <w:rsid w:val="003D5AAA"/>
    <w:rsid w:val="003E00A1"/>
    <w:rsid w:val="003E1791"/>
    <w:rsid w:val="003E2E51"/>
    <w:rsid w:val="003E5D55"/>
    <w:rsid w:val="003E6795"/>
    <w:rsid w:val="003E6F84"/>
    <w:rsid w:val="003F188C"/>
    <w:rsid w:val="003F74D8"/>
    <w:rsid w:val="00402F54"/>
    <w:rsid w:val="00405B71"/>
    <w:rsid w:val="00406BFA"/>
    <w:rsid w:val="00411539"/>
    <w:rsid w:val="0043494C"/>
    <w:rsid w:val="004362A0"/>
    <w:rsid w:val="00436A79"/>
    <w:rsid w:val="004460E9"/>
    <w:rsid w:val="004514E2"/>
    <w:rsid w:val="00453C1E"/>
    <w:rsid w:val="004553EF"/>
    <w:rsid w:val="00461D07"/>
    <w:rsid w:val="00474CE6"/>
    <w:rsid w:val="00481F66"/>
    <w:rsid w:val="004823BC"/>
    <w:rsid w:val="004834AE"/>
    <w:rsid w:val="00485ACC"/>
    <w:rsid w:val="004A0EBA"/>
    <w:rsid w:val="004A1DB3"/>
    <w:rsid w:val="004A5C92"/>
    <w:rsid w:val="004B0558"/>
    <w:rsid w:val="004B2BAB"/>
    <w:rsid w:val="004B3953"/>
    <w:rsid w:val="004B659B"/>
    <w:rsid w:val="004C7AFE"/>
    <w:rsid w:val="004D0B63"/>
    <w:rsid w:val="004D309F"/>
    <w:rsid w:val="004D518D"/>
    <w:rsid w:val="004D69CE"/>
    <w:rsid w:val="004E06AB"/>
    <w:rsid w:val="004E1197"/>
    <w:rsid w:val="004E490A"/>
    <w:rsid w:val="004F7706"/>
    <w:rsid w:val="00504013"/>
    <w:rsid w:val="00506850"/>
    <w:rsid w:val="0050724E"/>
    <w:rsid w:val="005105D6"/>
    <w:rsid w:val="005118B9"/>
    <w:rsid w:val="00512BE3"/>
    <w:rsid w:val="00523664"/>
    <w:rsid w:val="00523CFA"/>
    <w:rsid w:val="0053117C"/>
    <w:rsid w:val="00533331"/>
    <w:rsid w:val="0054222D"/>
    <w:rsid w:val="0054534D"/>
    <w:rsid w:val="00547525"/>
    <w:rsid w:val="0055012C"/>
    <w:rsid w:val="00552D69"/>
    <w:rsid w:val="00556360"/>
    <w:rsid w:val="00557158"/>
    <w:rsid w:val="0055767F"/>
    <w:rsid w:val="00560900"/>
    <w:rsid w:val="00562932"/>
    <w:rsid w:val="00566FEF"/>
    <w:rsid w:val="00571FE9"/>
    <w:rsid w:val="00576CAF"/>
    <w:rsid w:val="00583B83"/>
    <w:rsid w:val="00592942"/>
    <w:rsid w:val="005A6B96"/>
    <w:rsid w:val="005B4D37"/>
    <w:rsid w:val="005C0EE8"/>
    <w:rsid w:val="005D15BF"/>
    <w:rsid w:val="005D1F11"/>
    <w:rsid w:val="005D6309"/>
    <w:rsid w:val="005E4CF3"/>
    <w:rsid w:val="005F4826"/>
    <w:rsid w:val="00601E05"/>
    <w:rsid w:val="0060265E"/>
    <w:rsid w:val="00603C2E"/>
    <w:rsid w:val="00604C20"/>
    <w:rsid w:val="00622540"/>
    <w:rsid w:val="006248C9"/>
    <w:rsid w:val="00626CA5"/>
    <w:rsid w:val="006273FA"/>
    <w:rsid w:val="00635295"/>
    <w:rsid w:val="006361B1"/>
    <w:rsid w:val="00642814"/>
    <w:rsid w:val="00644A33"/>
    <w:rsid w:val="00653491"/>
    <w:rsid w:val="006604F5"/>
    <w:rsid w:val="006613C6"/>
    <w:rsid w:val="00663AB1"/>
    <w:rsid w:val="0067509D"/>
    <w:rsid w:val="0068401E"/>
    <w:rsid w:val="00692389"/>
    <w:rsid w:val="00696AF6"/>
    <w:rsid w:val="006C7673"/>
    <w:rsid w:val="006D1133"/>
    <w:rsid w:val="006D51F9"/>
    <w:rsid w:val="006D607D"/>
    <w:rsid w:val="006D62DD"/>
    <w:rsid w:val="006E48B5"/>
    <w:rsid w:val="006F1269"/>
    <w:rsid w:val="006F4EF5"/>
    <w:rsid w:val="007061EE"/>
    <w:rsid w:val="007167A6"/>
    <w:rsid w:val="00716AAA"/>
    <w:rsid w:val="00720270"/>
    <w:rsid w:val="007229AE"/>
    <w:rsid w:val="007337A3"/>
    <w:rsid w:val="00747E35"/>
    <w:rsid w:val="0075037B"/>
    <w:rsid w:val="00751089"/>
    <w:rsid w:val="00756064"/>
    <w:rsid w:val="00760F25"/>
    <w:rsid w:val="00774240"/>
    <w:rsid w:val="007835A0"/>
    <w:rsid w:val="007844CB"/>
    <w:rsid w:val="00784AAE"/>
    <w:rsid w:val="00785016"/>
    <w:rsid w:val="00785F68"/>
    <w:rsid w:val="00787351"/>
    <w:rsid w:val="00791045"/>
    <w:rsid w:val="007A55C8"/>
    <w:rsid w:val="007C47FF"/>
    <w:rsid w:val="007C49BA"/>
    <w:rsid w:val="007C5AFC"/>
    <w:rsid w:val="007C7883"/>
    <w:rsid w:val="007D2CD9"/>
    <w:rsid w:val="007D37BD"/>
    <w:rsid w:val="007D7CA8"/>
    <w:rsid w:val="007E25E8"/>
    <w:rsid w:val="007E5738"/>
    <w:rsid w:val="008047CD"/>
    <w:rsid w:val="00807D9F"/>
    <w:rsid w:val="00810DED"/>
    <w:rsid w:val="00811417"/>
    <w:rsid w:val="00815C10"/>
    <w:rsid w:val="00864202"/>
    <w:rsid w:val="00867128"/>
    <w:rsid w:val="0087052F"/>
    <w:rsid w:val="00880BC7"/>
    <w:rsid w:val="0088412C"/>
    <w:rsid w:val="0088416B"/>
    <w:rsid w:val="008935F7"/>
    <w:rsid w:val="00896FD8"/>
    <w:rsid w:val="008A7CB1"/>
    <w:rsid w:val="008B409C"/>
    <w:rsid w:val="008B6465"/>
    <w:rsid w:val="008B723B"/>
    <w:rsid w:val="008C0C51"/>
    <w:rsid w:val="008C3785"/>
    <w:rsid w:val="008C6868"/>
    <w:rsid w:val="008D671A"/>
    <w:rsid w:val="008E4B90"/>
    <w:rsid w:val="008F0845"/>
    <w:rsid w:val="008F172E"/>
    <w:rsid w:val="008F6333"/>
    <w:rsid w:val="00904317"/>
    <w:rsid w:val="00906D8D"/>
    <w:rsid w:val="00907D1D"/>
    <w:rsid w:val="00915F7E"/>
    <w:rsid w:val="00920EA8"/>
    <w:rsid w:val="00921493"/>
    <w:rsid w:val="0092279F"/>
    <w:rsid w:val="0092479C"/>
    <w:rsid w:val="0093296A"/>
    <w:rsid w:val="0093572E"/>
    <w:rsid w:val="00943A89"/>
    <w:rsid w:val="009444DC"/>
    <w:rsid w:val="00954465"/>
    <w:rsid w:val="00956890"/>
    <w:rsid w:val="00961B21"/>
    <w:rsid w:val="00962896"/>
    <w:rsid w:val="00963E6C"/>
    <w:rsid w:val="009651CA"/>
    <w:rsid w:val="00973A0E"/>
    <w:rsid w:val="00973E81"/>
    <w:rsid w:val="009742C0"/>
    <w:rsid w:val="0097463C"/>
    <w:rsid w:val="00977FE8"/>
    <w:rsid w:val="009803EF"/>
    <w:rsid w:val="009832BB"/>
    <w:rsid w:val="00986B1D"/>
    <w:rsid w:val="00986D17"/>
    <w:rsid w:val="00987B29"/>
    <w:rsid w:val="00990540"/>
    <w:rsid w:val="009A44EF"/>
    <w:rsid w:val="009B6503"/>
    <w:rsid w:val="009C22F5"/>
    <w:rsid w:val="009E5521"/>
    <w:rsid w:val="009F74BE"/>
    <w:rsid w:val="00A01FCB"/>
    <w:rsid w:val="00A03519"/>
    <w:rsid w:val="00A057BE"/>
    <w:rsid w:val="00A135E0"/>
    <w:rsid w:val="00A15E23"/>
    <w:rsid w:val="00A247F6"/>
    <w:rsid w:val="00A41EDC"/>
    <w:rsid w:val="00A4517A"/>
    <w:rsid w:val="00A56A5E"/>
    <w:rsid w:val="00A65159"/>
    <w:rsid w:val="00A7103F"/>
    <w:rsid w:val="00A72061"/>
    <w:rsid w:val="00A7303B"/>
    <w:rsid w:val="00A73E1D"/>
    <w:rsid w:val="00A776C1"/>
    <w:rsid w:val="00A825C5"/>
    <w:rsid w:val="00A83507"/>
    <w:rsid w:val="00A933F4"/>
    <w:rsid w:val="00A954FF"/>
    <w:rsid w:val="00A96383"/>
    <w:rsid w:val="00A97709"/>
    <w:rsid w:val="00AA48CA"/>
    <w:rsid w:val="00AB728F"/>
    <w:rsid w:val="00AC315B"/>
    <w:rsid w:val="00AE1073"/>
    <w:rsid w:val="00AE1CA9"/>
    <w:rsid w:val="00AE1E15"/>
    <w:rsid w:val="00B01543"/>
    <w:rsid w:val="00B115E3"/>
    <w:rsid w:val="00B11A28"/>
    <w:rsid w:val="00B132CE"/>
    <w:rsid w:val="00B306E5"/>
    <w:rsid w:val="00B36579"/>
    <w:rsid w:val="00B37B95"/>
    <w:rsid w:val="00B532A1"/>
    <w:rsid w:val="00B55922"/>
    <w:rsid w:val="00B5632F"/>
    <w:rsid w:val="00B626AD"/>
    <w:rsid w:val="00B67276"/>
    <w:rsid w:val="00B92A14"/>
    <w:rsid w:val="00B92D65"/>
    <w:rsid w:val="00B9689E"/>
    <w:rsid w:val="00BA3F4F"/>
    <w:rsid w:val="00BC47B0"/>
    <w:rsid w:val="00BE12CA"/>
    <w:rsid w:val="00BE48EE"/>
    <w:rsid w:val="00BF376A"/>
    <w:rsid w:val="00BF4915"/>
    <w:rsid w:val="00BF54C4"/>
    <w:rsid w:val="00C0338A"/>
    <w:rsid w:val="00C134F0"/>
    <w:rsid w:val="00C21EC5"/>
    <w:rsid w:val="00C22E40"/>
    <w:rsid w:val="00C26612"/>
    <w:rsid w:val="00C26960"/>
    <w:rsid w:val="00C301AC"/>
    <w:rsid w:val="00C31427"/>
    <w:rsid w:val="00C31579"/>
    <w:rsid w:val="00C55D78"/>
    <w:rsid w:val="00C5602B"/>
    <w:rsid w:val="00C70ECC"/>
    <w:rsid w:val="00C85552"/>
    <w:rsid w:val="00C872A1"/>
    <w:rsid w:val="00C91F34"/>
    <w:rsid w:val="00C968F7"/>
    <w:rsid w:val="00CA047A"/>
    <w:rsid w:val="00CB659D"/>
    <w:rsid w:val="00CB6E6A"/>
    <w:rsid w:val="00CB6EC3"/>
    <w:rsid w:val="00CC2C50"/>
    <w:rsid w:val="00CC5768"/>
    <w:rsid w:val="00CC5CCE"/>
    <w:rsid w:val="00CC68F4"/>
    <w:rsid w:val="00CC6D8C"/>
    <w:rsid w:val="00CD0845"/>
    <w:rsid w:val="00CD4465"/>
    <w:rsid w:val="00CE03AC"/>
    <w:rsid w:val="00CE6F22"/>
    <w:rsid w:val="00CF12BD"/>
    <w:rsid w:val="00CF27D4"/>
    <w:rsid w:val="00CF2E25"/>
    <w:rsid w:val="00D102A3"/>
    <w:rsid w:val="00D174CE"/>
    <w:rsid w:val="00D234C5"/>
    <w:rsid w:val="00D23A28"/>
    <w:rsid w:val="00D250ED"/>
    <w:rsid w:val="00D30A67"/>
    <w:rsid w:val="00D36440"/>
    <w:rsid w:val="00D54ADD"/>
    <w:rsid w:val="00D56563"/>
    <w:rsid w:val="00D601E9"/>
    <w:rsid w:val="00D60290"/>
    <w:rsid w:val="00D611C6"/>
    <w:rsid w:val="00D64832"/>
    <w:rsid w:val="00D65391"/>
    <w:rsid w:val="00D81FF0"/>
    <w:rsid w:val="00D91CBD"/>
    <w:rsid w:val="00D936FE"/>
    <w:rsid w:val="00DB0E6A"/>
    <w:rsid w:val="00DD2E0F"/>
    <w:rsid w:val="00DD6CBE"/>
    <w:rsid w:val="00DE2A85"/>
    <w:rsid w:val="00DE5206"/>
    <w:rsid w:val="00DE5AAF"/>
    <w:rsid w:val="00DE6C50"/>
    <w:rsid w:val="00DF3CEC"/>
    <w:rsid w:val="00E02B7C"/>
    <w:rsid w:val="00E037E8"/>
    <w:rsid w:val="00E059DE"/>
    <w:rsid w:val="00E15B8C"/>
    <w:rsid w:val="00E173FA"/>
    <w:rsid w:val="00E26DC2"/>
    <w:rsid w:val="00E369FE"/>
    <w:rsid w:val="00E564B5"/>
    <w:rsid w:val="00E57113"/>
    <w:rsid w:val="00E63071"/>
    <w:rsid w:val="00E702CA"/>
    <w:rsid w:val="00E72120"/>
    <w:rsid w:val="00E73376"/>
    <w:rsid w:val="00E7584A"/>
    <w:rsid w:val="00E8235B"/>
    <w:rsid w:val="00E85A6E"/>
    <w:rsid w:val="00E86907"/>
    <w:rsid w:val="00E93189"/>
    <w:rsid w:val="00EA6342"/>
    <w:rsid w:val="00EB3894"/>
    <w:rsid w:val="00EB7CD0"/>
    <w:rsid w:val="00EC0A73"/>
    <w:rsid w:val="00EC1783"/>
    <w:rsid w:val="00ED342F"/>
    <w:rsid w:val="00EE1540"/>
    <w:rsid w:val="00EE7569"/>
    <w:rsid w:val="00F0552E"/>
    <w:rsid w:val="00F121F7"/>
    <w:rsid w:val="00F12E00"/>
    <w:rsid w:val="00F34BB2"/>
    <w:rsid w:val="00F3767D"/>
    <w:rsid w:val="00F4353A"/>
    <w:rsid w:val="00F513A1"/>
    <w:rsid w:val="00F52024"/>
    <w:rsid w:val="00F7406E"/>
    <w:rsid w:val="00F7436D"/>
    <w:rsid w:val="00F877FB"/>
    <w:rsid w:val="00FB1C0C"/>
    <w:rsid w:val="00FC7E7F"/>
    <w:rsid w:val="00FE6D56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A8BFB6"/>
  <w15:docId w15:val="{084EAE5F-3457-4E7F-893D-D02970644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s-E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B7592"/>
    <w:pPr>
      <w:spacing w:after="0" w:line="240" w:lineRule="auto"/>
      <w:jc w:val="both"/>
    </w:pPr>
    <w:rPr>
      <w:rFonts w:ascii="Calibri" w:eastAsia="Calibri" w:hAnsi="Calibri" w:cs="Times New Roman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2B7592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2B7592"/>
  </w:style>
  <w:style w:type="paragraph" w:styleId="Piedepgina">
    <w:name w:val="footer"/>
    <w:basedOn w:val="Normal"/>
    <w:link w:val="PiedepginaCar"/>
    <w:uiPriority w:val="99"/>
    <w:unhideWhenUsed/>
    <w:rsid w:val="002B7592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2B7592"/>
  </w:style>
  <w:style w:type="paragraph" w:customStyle="1" w:styleId="01NPrograma">
    <w:name w:val="01 Nº Programa"/>
    <w:basedOn w:val="Normal"/>
    <w:rsid w:val="002B7592"/>
    <w:pPr>
      <w:spacing w:before="120" w:after="600"/>
      <w:jc w:val="center"/>
    </w:pPr>
    <w:rPr>
      <w:rFonts w:ascii="Arial" w:eastAsia="Times New Roman" w:hAnsi="Arial"/>
      <w:b/>
      <w:caps/>
      <w:szCs w:val="20"/>
      <w:u w:val="single"/>
      <w:lang w:val="es-ES_tradnl" w:eastAsia="es-ES"/>
    </w:rPr>
  </w:style>
  <w:style w:type="paragraph" w:customStyle="1" w:styleId="03Descripcin">
    <w:name w:val="03 Descripción"/>
    <w:basedOn w:val="Normal"/>
    <w:rsid w:val="002B7592"/>
    <w:pPr>
      <w:spacing w:before="960" w:after="120" w:line="360" w:lineRule="atLeast"/>
      <w:ind w:left="425" w:hanging="425"/>
      <w:jc w:val="left"/>
    </w:pPr>
    <w:rPr>
      <w:rFonts w:ascii="Arial" w:eastAsia="Times New Roman" w:hAnsi="Arial"/>
      <w:b/>
      <w:caps/>
      <w:szCs w:val="20"/>
      <w:lang w:val="es-ES_tradnl" w:eastAsia="es-ES"/>
    </w:rPr>
  </w:style>
  <w:style w:type="paragraph" w:styleId="Prrafodelista">
    <w:name w:val="List Paragraph"/>
    <w:aliases w:val="Bullet List,FooterText,List Paragraph1,numbered,Paragraphe de liste1,列出段落,列出段落1,Bulletr List Paragraph,List Paragraph2,List Paragraph21,Parágrafo da Lista1,Párrafo de lista1,Listeafsnit1,リスト段落1,????,????1,Paragraphe de liste,b1,List"/>
    <w:basedOn w:val="Normal"/>
    <w:link w:val="PrrafodelistaCar"/>
    <w:uiPriority w:val="34"/>
    <w:qFormat/>
    <w:rsid w:val="002B7592"/>
    <w:pPr>
      <w:ind w:left="720"/>
      <w:contextualSpacing/>
    </w:pPr>
  </w:style>
  <w:style w:type="paragraph" w:customStyle="1" w:styleId="04Prrafonormalyguin">
    <w:name w:val="04 Párrafo normal y guión"/>
    <w:basedOn w:val="Normal"/>
    <w:rsid w:val="002B7592"/>
    <w:pPr>
      <w:tabs>
        <w:tab w:val="left" w:pos="1560"/>
      </w:tabs>
      <w:spacing w:before="120" w:after="120" w:line="360" w:lineRule="exact"/>
      <w:ind w:firstLine="1134"/>
    </w:pPr>
    <w:rPr>
      <w:rFonts w:ascii="Arial" w:eastAsia="Times New Roman" w:hAnsi="Arial"/>
      <w:szCs w:val="20"/>
      <w:lang w:val="es-ES_tradnl" w:eastAsia="es-ES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045103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045103"/>
    <w:rPr>
      <w:rFonts w:ascii="Calibri" w:eastAsia="Calibri" w:hAnsi="Calibri" w:cs="Times New Roman"/>
      <w:sz w:val="20"/>
      <w:szCs w:val="20"/>
      <w:lang w:eastAsia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07D1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07D1D"/>
    <w:rPr>
      <w:rFonts w:ascii="Tahoma" w:eastAsia="Calibri" w:hAnsi="Tahoma" w:cs="Tahoma"/>
      <w:sz w:val="16"/>
      <w:szCs w:val="16"/>
      <w:lang w:eastAsia="en-US"/>
    </w:rPr>
  </w:style>
  <w:style w:type="numbering" w:customStyle="1" w:styleId="Sinlista1">
    <w:name w:val="Sin lista1"/>
    <w:next w:val="Sinlista"/>
    <w:uiPriority w:val="99"/>
    <w:semiHidden/>
    <w:unhideWhenUsed/>
    <w:rsid w:val="00907D1D"/>
  </w:style>
  <w:style w:type="paragraph" w:styleId="Revisin">
    <w:name w:val="Revision"/>
    <w:hidden/>
    <w:uiPriority w:val="99"/>
    <w:semiHidden/>
    <w:rsid w:val="00907D1D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styleId="Refdecomentario">
    <w:name w:val="annotation reference"/>
    <w:basedOn w:val="Fuentedeprrafopredeter"/>
    <w:uiPriority w:val="99"/>
    <w:semiHidden/>
    <w:unhideWhenUsed/>
    <w:rsid w:val="00907D1D"/>
    <w:rPr>
      <w:sz w:val="16"/>
      <w:szCs w:val="16"/>
    </w:rPr>
  </w:style>
  <w:style w:type="paragraph" w:customStyle="1" w:styleId="Activ-Objet-Indicad">
    <w:name w:val="Activ.-Objet.-Indicad."/>
    <w:basedOn w:val="Normal"/>
    <w:rsid w:val="00907D1D"/>
    <w:pPr>
      <w:tabs>
        <w:tab w:val="left" w:pos="426"/>
      </w:tabs>
      <w:spacing w:before="720" w:after="120" w:line="360" w:lineRule="atLeast"/>
    </w:pPr>
    <w:rPr>
      <w:rFonts w:ascii="Times New Roman" w:eastAsia="Times New Roman" w:hAnsi="Times New Roman"/>
      <w:b/>
      <w:caps/>
      <w:sz w:val="24"/>
      <w:szCs w:val="20"/>
      <w:lang w:val="es-ES_tradnl" w:eastAsia="es-ES"/>
    </w:rPr>
  </w:style>
  <w:style w:type="character" w:styleId="Hipervnculo">
    <w:name w:val="Hyperlink"/>
    <w:basedOn w:val="Fuentedeprrafopredeter"/>
    <w:uiPriority w:val="99"/>
    <w:unhideWhenUsed/>
    <w:rsid w:val="00907D1D"/>
    <w:rPr>
      <w:color w:val="0563C1" w:themeColor="hyperlink"/>
      <w:u w:val="single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907D1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907D1D"/>
    <w:rPr>
      <w:rFonts w:ascii="Calibri" w:eastAsia="Calibri" w:hAnsi="Calibri" w:cs="Times New Roman"/>
      <w:b/>
      <w:bCs/>
      <w:sz w:val="20"/>
      <w:szCs w:val="20"/>
      <w:lang w:eastAsia="en-US"/>
    </w:rPr>
  </w:style>
  <w:style w:type="character" w:customStyle="1" w:styleId="PrrafodelistaCar">
    <w:name w:val="Párrafo de lista Car"/>
    <w:aliases w:val="Bullet List Car,FooterText Car,List Paragraph1 Car,numbered Car,Paragraphe de liste1 Car,列出段落 Car,列出段落1 Car,Bulletr List Paragraph Car,List Paragraph2 Car,List Paragraph21 Car,Parágrafo da Lista1 Car,Párrafo de lista1 Car,リスト段落1 Car"/>
    <w:basedOn w:val="Fuentedeprrafopredeter"/>
    <w:link w:val="Prrafodelista"/>
    <w:uiPriority w:val="34"/>
    <w:qFormat/>
    <w:locked/>
    <w:rsid w:val="008D671A"/>
    <w:rPr>
      <w:rFonts w:ascii="Calibri" w:eastAsia="Calibri" w:hAnsi="Calibri" w:cs="Times New Roman"/>
      <w:lang w:eastAsia="en-US"/>
    </w:rPr>
  </w:style>
  <w:style w:type="paragraph" w:styleId="Textonotapie">
    <w:name w:val="footnote text"/>
    <w:aliases w:val="footnote text,ALTS FOOTNOTE,Footnote Text Char3,Footnote Text Char2 Char,Footnote Text Char Char Char1 Char,Footnote Text Char1 Char1 Char,Footnote Text Char Char Char2,Podrozdział,Footnote Text Char1 Char"/>
    <w:basedOn w:val="Normal"/>
    <w:link w:val="TextonotapieCar"/>
    <w:uiPriority w:val="99"/>
    <w:unhideWhenUsed/>
    <w:qFormat/>
    <w:rsid w:val="00557158"/>
    <w:pPr>
      <w:jc w:val="left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TextonotapieCar">
    <w:name w:val="Texto nota pie Car"/>
    <w:aliases w:val="footnote text Car,ALTS FOOTNOTE Car,Footnote Text Char3 Car,Footnote Text Char2 Char Car,Footnote Text Char Char Char1 Char Car,Footnote Text Char1 Char1 Char Car,Footnote Text Char Char Char2 Car,Podrozdział Car"/>
    <w:basedOn w:val="Fuentedeprrafopredeter"/>
    <w:link w:val="Textonotapie"/>
    <w:uiPriority w:val="99"/>
    <w:qFormat/>
    <w:rsid w:val="00557158"/>
    <w:rPr>
      <w:rFonts w:eastAsiaTheme="minorHAnsi"/>
      <w:sz w:val="20"/>
      <w:szCs w:val="20"/>
      <w:lang w:eastAsia="en-US"/>
    </w:rPr>
  </w:style>
  <w:style w:type="character" w:styleId="Refdenotaalpie">
    <w:name w:val="footnote reference"/>
    <w:aliases w:val="Footnote Reference Superscript,Footnote reference number,Times 10 Point,Exposant 3 Point,Footnote symbol,Footnote Reference Number,Footnote Reference_LVL6,Footnote Reference_LVL61,Footnote Reference_LVL62,Footnote Reference_LVL63,Not"/>
    <w:basedOn w:val="Fuentedeprrafopredeter"/>
    <w:link w:val="FootnotesymbolCarZchn"/>
    <w:uiPriority w:val="99"/>
    <w:unhideWhenUsed/>
    <w:qFormat/>
    <w:rsid w:val="00557158"/>
    <w:rPr>
      <w:vertAlign w:val="superscript"/>
    </w:rPr>
  </w:style>
  <w:style w:type="paragraph" w:customStyle="1" w:styleId="FootnotesymbolCarZchn">
    <w:name w:val="Footnote symbol Car Zchn"/>
    <w:aliases w:val="Footnote Car Zchn,Times 10 Point Car Zchn,Exposant 3 Point Car Zchn,Footnote Reference Superscript Car Zchn,Char Char Char Char Char Car Zchn,BVI fnr Car Zchn,SUPERS Car Zchn"/>
    <w:basedOn w:val="Normal"/>
    <w:link w:val="Refdenotaalpie"/>
    <w:uiPriority w:val="99"/>
    <w:rsid w:val="00557158"/>
    <w:pPr>
      <w:spacing w:after="160" w:line="240" w:lineRule="exact"/>
    </w:pPr>
    <w:rPr>
      <w:rFonts w:asciiTheme="minorHAnsi" w:eastAsiaTheme="minorEastAsia" w:hAnsiTheme="minorHAnsi" w:cstheme="minorBidi"/>
      <w:vertAlign w:val="superscript"/>
      <w:lang w:eastAsia="zh-CN"/>
    </w:rPr>
  </w:style>
  <w:style w:type="table" w:styleId="Tablaconcuadrcula">
    <w:name w:val="Table Grid"/>
    <w:basedOn w:val="Tablanormal"/>
    <w:uiPriority w:val="39"/>
    <w:rsid w:val="000975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10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1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4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microsoft.com/office/2016/09/relationships/commentsIds" Target="commentsId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DF6833-D7E4-4255-B79C-321B820AA8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3</Pages>
  <Words>904</Words>
  <Characters>4973</Characters>
  <Application>Microsoft Office Word</Application>
  <DocSecurity>0</DocSecurity>
  <Lines>41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Minetur</Company>
  <LinksUpToDate>false</LinksUpToDate>
  <CharactersWithSpaces>5866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Garcia Garcia, Emilio</dc:creator>
  <cp:lastModifiedBy>Limón Vázquez, Rocío</cp:lastModifiedBy>
  <cp:revision>18</cp:revision>
  <cp:lastPrinted>2020-01-31T09:46:00Z</cp:lastPrinted>
  <dcterms:created xsi:type="dcterms:W3CDTF">2021-07-02T09:05:00Z</dcterms:created>
  <dcterms:modified xsi:type="dcterms:W3CDTF">2022-06-13T11:19:00Z</dcterms:modified>
</cp:coreProperties>
</file>